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405" w:rsidRDefault="00502405">
      <w:pPr>
        <w:rPr>
          <w:sz w:val="2"/>
          <w:szCs w:val="2"/>
        </w:rPr>
      </w:pPr>
    </w:p>
    <w:p w:rsidR="00332BA2" w:rsidRDefault="00855A41" w:rsidP="00332BA2">
      <w:pPr>
        <w:pStyle w:val="2"/>
        <w:framePr w:w="9341" w:h="3031" w:hRule="exact" w:wrap="none" w:vAnchor="page" w:hAnchor="page" w:x="2026" w:y="1396"/>
        <w:shd w:val="clear" w:color="auto" w:fill="auto"/>
        <w:tabs>
          <w:tab w:val="right" w:pos="8190"/>
        </w:tabs>
        <w:spacing w:after="0"/>
        <w:ind w:left="5080" w:right="220" w:firstLine="2140"/>
      </w:pPr>
      <w:proofErr w:type="gramStart"/>
      <w:r>
        <w:t>УТВЕРЖДЕНА</w:t>
      </w:r>
      <w:proofErr w:type="gramEnd"/>
      <w:r>
        <w:t xml:space="preserve"> приказом</w:t>
      </w:r>
      <w:r w:rsidR="00332BA2">
        <w:t xml:space="preserve"> № </w:t>
      </w:r>
      <w:r>
        <w:t xml:space="preserve"> </w:t>
      </w:r>
      <w:r w:rsidR="00332BA2">
        <w:t xml:space="preserve">93 – АХД от </w:t>
      </w:r>
      <w:r w:rsidR="00712B0F">
        <w:t>03.06</w:t>
      </w:r>
      <w:r w:rsidR="00332BA2">
        <w:t>.202</w:t>
      </w:r>
      <w:r w:rsidR="00712B0F">
        <w:t>4</w:t>
      </w:r>
      <w:r w:rsidR="00332BA2">
        <w:t xml:space="preserve"> МДОАУ </w:t>
      </w:r>
      <w:r w:rsidR="00712B0F">
        <w:t>«</w:t>
      </w:r>
      <w:r w:rsidR="00332BA2">
        <w:t xml:space="preserve">ЦРР - ДС 12 </w:t>
      </w:r>
      <w:r w:rsidR="00712B0F">
        <w:t>«</w:t>
      </w:r>
      <w:r w:rsidR="00332BA2">
        <w:t>НЕПОСЕДЫ</w:t>
      </w:r>
      <w:r w:rsidR="00712B0F">
        <w:t>»</w:t>
      </w:r>
      <w:r w:rsidR="00332BA2">
        <w:t xml:space="preserve"> Г.ТЫНДЫ</w:t>
      </w:r>
    </w:p>
    <w:p w:rsidR="00147C54" w:rsidRDefault="00147C54" w:rsidP="00147C54">
      <w:pPr>
        <w:pStyle w:val="2"/>
        <w:framePr w:w="9341" w:h="3031" w:hRule="exact" w:wrap="none" w:vAnchor="page" w:hAnchor="page" w:x="2026" w:y="1396"/>
        <w:shd w:val="clear" w:color="auto" w:fill="auto"/>
        <w:tabs>
          <w:tab w:val="right" w:pos="8190"/>
        </w:tabs>
        <w:spacing w:after="0"/>
        <w:ind w:left="4395" w:right="220" w:firstLine="874"/>
      </w:pPr>
      <w:r>
        <w:t>_________И.Т. Корнеяшенко</w:t>
      </w:r>
    </w:p>
    <w:p w:rsidR="00147C54" w:rsidRDefault="00147C54" w:rsidP="00332BA2">
      <w:pPr>
        <w:pStyle w:val="2"/>
        <w:framePr w:w="9341" w:h="3031" w:hRule="exact" w:wrap="none" w:vAnchor="page" w:hAnchor="page" w:x="2026" w:y="1396"/>
        <w:shd w:val="clear" w:color="auto" w:fill="auto"/>
        <w:tabs>
          <w:tab w:val="right" w:pos="8190"/>
        </w:tabs>
        <w:spacing w:after="0"/>
        <w:ind w:left="5080" w:right="220" w:firstLine="2140"/>
      </w:pPr>
    </w:p>
    <w:p w:rsidR="00502405" w:rsidRDefault="00502405" w:rsidP="00332BA2">
      <w:pPr>
        <w:pStyle w:val="2"/>
        <w:framePr w:w="9341" w:h="3031" w:hRule="exact" w:wrap="none" w:vAnchor="page" w:hAnchor="page" w:x="2026" w:y="1396"/>
        <w:shd w:val="clear" w:color="auto" w:fill="auto"/>
        <w:tabs>
          <w:tab w:val="right" w:pos="8190"/>
        </w:tabs>
        <w:spacing w:after="0"/>
        <w:ind w:right="220"/>
      </w:pPr>
    </w:p>
    <w:p w:rsidR="00502405" w:rsidRPr="0038763F" w:rsidRDefault="00855A41" w:rsidP="00332BA2">
      <w:pPr>
        <w:pStyle w:val="21"/>
        <w:framePr w:w="9341" w:h="2881" w:hRule="exact" w:wrap="none" w:vAnchor="page" w:hAnchor="page" w:x="1411" w:y="8251"/>
        <w:shd w:val="clear" w:color="auto" w:fill="auto"/>
        <w:spacing w:before="0" w:after="62" w:line="250" w:lineRule="exact"/>
        <w:ind w:left="3520"/>
        <w:rPr>
          <w:sz w:val="28"/>
          <w:szCs w:val="28"/>
        </w:rPr>
      </w:pPr>
      <w:r w:rsidRPr="0038763F">
        <w:rPr>
          <w:sz w:val="28"/>
          <w:szCs w:val="28"/>
        </w:rPr>
        <w:t>ПОЛИТИКА</w:t>
      </w:r>
    </w:p>
    <w:p w:rsidR="00502405" w:rsidRPr="0038763F" w:rsidRDefault="00855A41" w:rsidP="0038763F">
      <w:pPr>
        <w:pStyle w:val="2"/>
        <w:framePr w:w="9341" w:h="2881" w:hRule="exact" w:wrap="none" w:vAnchor="page" w:hAnchor="page" w:x="1411" w:y="8251"/>
        <w:shd w:val="clear" w:color="auto" w:fill="auto"/>
        <w:spacing w:after="0" w:line="360" w:lineRule="auto"/>
        <w:jc w:val="center"/>
        <w:rPr>
          <w:sz w:val="28"/>
          <w:szCs w:val="28"/>
        </w:rPr>
      </w:pPr>
      <w:r w:rsidRPr="0038763F">
        <w:rPr>
          <w:sz w:val="28"/>
          <w:szCs w:val="28"/>
        </w:rPr>
        <w:t xml:space="preserve">в отношении обработки персональных данных в </w:t>
      </w:r>
      <w:bookmarkStart w:id="0" w:name="_Hlk167954381"/>
      <w:r w:rsidRPr="0038763F">
        <w:rPr>
          <w:sz w:val="28"/>
          <w:szCs w:val="28"/>
        </w:rPr>
        <w:t>«</w:t>
      </w:r>
      <w:r w:rsidR="00332BA2" w:rsidRPr="0038763F">
        <w:rPr>
          <w:sz w:val="28"/>
          <w:szCs w:val="28"/>
        </w:rPr>
        <w:t xml:space="preserve">МУНИЦИПАЛЬНОМ ДОШКОЛЬНОМ ОБРАЗОВАТЕЛЬНОМ АВТОНОМНОМ УЧРЕЖДЕНИИ ЦЕНТ РАЗВИТИЯ РЕБЕНКА – ДЕТСКИЙ САД № 12 </w:t>
      </w:r>
      <w:r w:rsidR="002B7877" w:rsidRPr="0038763F">
        <w:rPr>
          <w:sz w:val="28"/>
          <w:szCs w:val="28"/>
        </w:rPr>
        <w:t>НЕПОСЕДЫ ГОРОДА ТЫНДЫ АМУРСКОЙ ОБЛАТИ</w:t>
      </w:r>
      <w:r w:rsidRPr="0038763F">
        <w:rPr>
          <w:sz w:val="28"/>
          <w:szCs w:val="28"/>
        </w:rPr>
        <w:t>»</w:t>
      </w:r>
    </w:p>
    <w:bookmarkEnd w:id="0"/>
    <w:p w:rsidR="00502405" w:rsidRDefault="00855A41">
      <w:pPr>
        <w:pStyle w:val="2"/>
        <w:framePr w:wrap="none" w:vAnchor="page" w:hAnchor="page" w:x="1318" w:y="14596"/>
        <w:shd w:val="clear" w:color="auto" w:fill="auto"/>
        <w:spacing w:after="0" w:line="250" w:lineRule="exact"/>
        <w:ind w:left="4080"/>
      </w:pPr>
      <w:r>
        <w:t>2024</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2"/>
        <w:framePr w:w="9638" w:h="4783" w:hRule="exact" w:wrap="none" w:vAnchor="page" w:hAnchor="page" w:x="1169" w:y="1985"/>
        <w:shd w:val="clear" w:color="auto" w:fill="auto"/>
        <w:spacing w:after="0"/>
        <w:ind w:left="40"/>
        <w:jc w:val="center"/>
      </w:pPr>
      <w:r>
        <w:lastRenderedPageBreak/>
        <w:t>Содержание</w:t>
      </w:r>
    </w:p>
    <w:p w:rsidR="00502405" w:rsidRDefault="00283DAD">
      <w:pPr>
        <w:pStyle w:val="10"/>
        <w:framePr w:w="9638" w:h="4783" w:hRule="exact" w:wrap="none" w:vAnchor="page" w:hAnchor="page" w:x="1169" w:y="1985"/>
        <w:numPr>
          <w:ilvl w:val="0"/>
          <w:numId w:val="1"/>
        </w:numPr>
        <w:shd w:val="clear" w:color="auto" w:fill="auto"/>
        <w:tabs>
          <w:tab w:val="left" w:pos="1018"/>
          <w:tab w:val="left" w:leader="dot" w:pos="9328"/>
        </w:tabs>
        <w:ind w:left="720"/>
      </w:pPr>
      <w:hyperlink w:anchor="bookmark0" w:tooltip="Current Document">
        <w:r w:rsidR="00855A41">
          <w:t>Общие положения</w:t>
        </w:r>
        <w:r w:rsidR="00855A41">
          <w:tab/>
          <w:t>3</w:t>
        </w:r>
      </w:hyperlink>
    </w:p>
    <w:p w:rsidR="00502405" w:rsidRDefault="00283DAD">
      <w:pPr>
        <w:pStyle w:val="10"/>
        <w:framePr w:w="9638" w:h="4783" w:hRule="exact" w:wrap="none" w:vAnchor="page" w:hAnchor="page" w:x="1169" w:y="1985"/>
        <w:numPr>
          <w:ilvl w:val="0"/>
          <w:numId w:val="1"/>
        </w:numPr>
        <w:shd w:val="clear" w:color="auto" w:fill="auto"/>
        <w:tabs>
          <w:tab w:val="left" w:pos="1018"/>
          <w:tab w:val="left" w:leader="dot" w:pos="9328"/>
        </w:tabs>
        <w:ind w:left="720"/>
      </w:pPr>
      <w:hyperlink w:anchor="bookmark1" w:tooltip="Current Document">
        <w:r w:rsidR="00855A41">
          <w:t>Цели обработки персональных данных</w:t>
        </w:r>
        <w:r w:rsidR="00855A41">
          <w:tab/>
          <w:t>9</w:t>
        </w:r>
      </w:hyperlink>
    </w:p>
    <w:p w:rsidR="00502405" w:rsidRDefault="00283DAD">
      <w:pPr>
        <w:pStyle w:val="10"/>
        <w:framePr w:w="9638" w:h="4783" w:hRule="exact" w:wrap="none" w:vAnchor="page" w:hAnchor="page" w:x="1169" w:y="1985"/>
        <w:numPr>
          <w:ilvl w:val="0"/>
          <w:numId w:val="1"/>
        </w:numPr>
        <w:shd w:val="clear" w:color="auto" w:fill="auto"/>
        <w:tabs>
          <w:tab w:val="left" w:pos="1018"/>
          <w:tab w:val="left" w:leader="dot" w:pos="9328"/>
        </w:tabs>
        <w:ind w:left="720"/>
      </w:pPr>
      <w:hyperlink w:anchor="bookmark2" w:tooltip="Current Document">
        <w:r w:rsidR="00855A41">
          <w:t xml:space="preserve">Правовые основания обработки </w:t>
        </w:r>
        <w:proofErr w:type="spellStart"/>
        <w:r w:rsidR="00855A41">
          <w:t>ПДн</w:t>
        </w:r>
        <w:proofErr w:type="spellEnd"/>
        <w:r w:rsidR="00855A41">
          <w:tab/>
          <w:t>10</w:t>
        </w:r>
      </w:hyperlink>
    </w:p>
    <w:p w:rsidR="00502405" w:rsidRDefault="00855A41">
      <w:pPr>
        <w:pStyle w:val="10"/>
        <w:framePr w:w="9638" w:h="4783" w:hRule="exact" w:wrap="none" w:vAnchor="page" w:hAnchor="page" w:x="1169" w:y="1985"/>
        <w:numPr>
          <w:ilvl w:val="0"/>
          <w:numId w:val="1"/>
        </w:numPr>
        <w:shd w:val="clear" w:color="auto" w:fill="auto"/>
        <w:tabs>
          <w:tab w:val="left" w:pos="1018"/>
        </w:tabs>
        <w:ind w:left="720"/>
      </w:pPr>
      <w:r>
        <w:t>Состав обрабатываемых персональных данных, категории субъектов</w:t>
      </w:r>
    </w:p>
    <w:p w:rsidR="00502405" w:rsidRDefault="00855A41">
      <w:pPr>
        <w:pStyle w:val="10"/>
        <w:framePr w:w="9638" w:h="4783" w:hRule="exact" w:wrap="none" w:vAnchor="page" w:hAnchor="page" w:x="1169" w:y="1985"/>
        <w:shd w:val="clear" w:color="auto" w:fill="auto"/>
        <w:tabs>
          <w:tab w:val="left" w:leader="dot" w:pos="9328"/>
        </w:tabs>
      </w:pPr>
      <w:r>
        <w:t>персональных данных</w:t>
      </w:r>
      <w:r>
        <w:tab/>
        <w:t>11</w:t>
      </w:r>
    </w:p>
    <w:p w:rsidR="00502405" w:rsidRDefault="00283DAD">
      <w:pPr>
        <w:pStyle w:val="10"/>
        <w:framePr w:w="9638" w:h="4783" w:hRule="exact" w:wrap="none" w:vAnchor="page" w:hAnchor="page" w:x="1169" w:y="1985"/>
        <w:numPr>
          <w:ilvl w:val="0"/>
          <w:numId w:val="1"/>
        </w:numPr>
        <w:shd w:val="clear" w:color="auto" w:fill="auto"/>
        <w:tabs>
          <w:tab w:val="left" w:pos="1018"/>
          <w:tab w:val="left" w:leader="dot" w:pos="9328"/>
        </w:tabs>
        <w:ind w:left="720"/>
      </w:pPr>
      <w:hyperlink w:anchor="bookmark4" w:tooltip="Current Document">
        <w:r w:rsidR="00855A41">
          <w:t>Порядок и условия обработки персональных данных</w:t>
        </w:r>
        <w:r w:rsidR="00855A41">
          <w:tab/>
          <w:t>12</w:t>
        </w:r>
      </w:hyperlink>
    </w:p>
    <w:p w:rsidR="00502405" w:rsidRDefault="00855A41">
      <w:pPr>
        <w:pStyle w:val="10"/>
        <w:framePr w:w="9638" w:h="4783" w:hRule="exact" w:wrap="none" w:vAnchor="page" w:hAnchor="page" w:x="1169" w:y="1985"/>
        <w:numPr>
          <w:ilvl w:val="0"/>
          <w:numId w:val="1"/>
        </w:numPr>
        <w:shd w:val="clear" w:color="auto" w:fill="auto"/>
        <w:tabs>
          <w:tab w:val="left" w:pos="1018"/>
        </w:tabs>
        <w:ind w:left="720"/>
      </w:pPr>
      <w:r>
        <w:t>Актуализация, исправление, удаление, уничтожение персональных</w:t>
      </w:r>
    </w:p>
    <w:p w:rsidR="00502405" w:rsidRDefault="00855A41">
      <w:pPr>
        <w:pStyle w:val="10"/>
        <w:framePr w:w="9638" w:h="4783" w:hRule="exact" w:wrap="none" w:vAnchor="page" w:hAnchor="page" w:x="1169" w:y="1985"/>
        <w:shd w:val="clear" w:color="auto" w:fill="auto"/>
        <w:tabs>
          <w:tab w:val="right" w:leader="dot" w:pos="9587"/>
        </w:tabs>
        <w:ind w:right="40"/>
      </w:pPr>
      <w:r>
        <w:t>данных, прекращение обработки персональных данных, ответы на запросы субъектов на доступ к персональным данным</w:t>
      </w:r>
      <w:r>
        <w:tab/>
        <w:t>17</w:t>
      </w:r>
    </w:p>
    <w:p w:rsidR="00502405" w:rsidRDefault="00855A41">
      <w:pPr>
        <w:pStyle w:val="10"/>
        <w:framePr w:w="9638" w:h="4783" w:hRule="exact" w:wrap="none" w:vAnchor="page" w:hAnchor="page" w:x="1169" w:y="1985"/>
        <w:numPr>
          <w:ilvl w:val="0"/>
          <w:numId w:val="1"/>
        </w:numPr>
        <w:shd w:val="clear" w:color="auto" w:fill="auto"/>
        <w:tabs>
          <w:tab w:val="left" w:pos="1018"/>
        </w:tabs>
        <w:ind w:left="720"/>
      </w:pPr>
      <w:r>
        <w:t>Порядок ознакомления с политикой Оператора в отношении обработки</w:t>
      </w:r>
    </w:p>
    <w:p w:rsidR="00502405" w:rsidRDefault="00855A41">
      <w:pPr>
        <w:pStyle w:val="10"/>
        <w:framePr w:w="9638" w:h="4783" w:hRule="exact" w:wrap="none" w:vAnchor="page" w:hAnchor="page" w:x="1169" w:y="1985"/>
        <w:shd w:val="clear" w:color="auto" w:fill="auto"/>
        <w:tabs>
          <w:tab w:val="left" w:leader="dot" w:pos="9328"/>
        </w:tabs>
      </w:pPr>
      <w:r>
        <w:t>персональных данных</w:t>
      </w:r>
      <w:r>
        <w:tab/>
        <w:t>20</w:t>
      </w:r>
    </w:p>
    <w:p w:rsidR="00502405" w:rsidRDefault="00855A41">
      <w:pPr>
        <w:pStyle w:val="2"/>
        <w:framePr w:w="9638" w:h="4783" w:hRule="exact" w:wrap="none" w:vAnchor="page" w:hAnchor="page" w:x="1169" w:y="1985"/>
        <w:shd w:val="clear" w:color="auto" w:fill="auto"/>
        <w:spacing w:after="0"/>
        <w:ind w:left="720"/>
        <w:jc w:val="both"/>
      </w:pPr>
      <w:r>
        <w:t>Приложение № 1</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283DAD">
      <w:pPr>
        <w:rPr>
          <w:sz w:val="2"/>
          <w:szCs w:val="2"/>
        </w:rPr>
      </w:pPr>
      <w:r w:rsidRPr="00283DAD">
        <w:rPr>
          <w:noProof/>
        </w:rPr>
        <w:lastRenderedPageBreak/>
        <w:pict>
          <v:rect id="Rectangle 3" o:spid="_x0000_s1026" style="position:absolute;margin-left:56.8pt;margin-top:389pt;width:135.85pt;height:17.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" fillcolor="yellow" stroked="f">
            <w10:wrap anchorx="page" anchory="page"/>
          </v:rect>
        </w:pict>
      </w:r>
      <w:r w:rsidRPr="00283DAD">
        <w:rPr>
          <w:noProof/>
        </w:rPr>
        <w:pict>
          <v:rect id="Rectangle 2" o:spid="_x0000_s1027" style="position:absolute;margin-left:334pt;margin-top:185.5pt;width:146.65pt;height:17.05pt;z-index:-25165875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" fillcolor="yellow" stroked="f">
            <w10:wrap anchorx="page" anchory="page"/>
          </v:rect>
        </w:pict>
      </w:r>
    </w:p>
    <w:p w:rsidR="00502405" w:rsidRDefault="00855A41">
      <w:pPr>
        <w:pStyle w:val="a6"/>
        <w:framePr w:wrap="none" w:vAnchor="page" w:hAnchor="page" w:x="5879" w:y="1287"/>
        <w:shd w:val="clear" w:color="auto" w:fill="auto"/>
        <w:spacing w:line="230" w:lineRule="exact"/>
        <w:ind w:left="20"/>
      </w:pPr>
      <w:r>
        <w:t>3</w:t>
      </w:r>
    </w:p>
    <w:p w:rsidR="00502405" w:rsidRDefault="00855A41">
      <w:pPr>
        <w:pStyle w:val="12"/>
        <w:framePr w:w="9648" w:h="13752" w:hRule="exact" w:wrap="none" w:vAnchor="page" w:hAnchor="page" w:x="1137" w:y="1807"/>
        <w:numPr>
          <w:ilvl w:val="0"/>
          <w:numId w:val="2"/>
        </w:numPr>
        <w:shd w:val="clear" w:color="auto" w:fill="auto"/>
        <w:tabs>
          <w:tab w:val="left" w:pos="4149"/>
        </w:tabs>
        <w:ind w:left="3880" w:firstLine="0"/>
      </w:pPr>
      <w:bookmarkStart w:id="1" w:name="bookmark0"/>
      <w:r>
        <w:t>Общие положения</w:t>
      </w:r>
      <w:bookmarkEnd w:id="1"/>
    </w:p>
    <w:p w:rsidR="00502405" w:rsidRDefault="00855A41">
      <w:pPr>
        <w:pStyle w:val="2"/>
        <w:framePr w:w="9648" w:h="13752" w:hRule="exact" w:wrap="none" w:vAnchor="page" w:hAnchor="page" w:x="1137" w:y="1807"/>
        <w:numPr>
          <w:ilvl w:val="1"/>
          <w:numId w:val="2"/>
        </w:numPr>
        <w:shd w:val="clear" w:color="auto" w:fill="auto"/>
        <w:tabs>
          <w:tab w:val="left" w:pos="1216"/>
        </w:tabs>
        <w:spacing w:after="0"/>
        <w:ind w:left="20" w:right="20" w:firstLine="720"/>
        <w:jc w:val="both"/>
      </w:pPr>
      <w:proofErr w:type="gramStart"/>
      <w:r>
        <w:t>Настоящая Политика в отношении обработки персональных данных в министерстве цифрового развития и связи Амурской области (далее - Политика) 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38763F">
        <w:t>МУНИЦ</w:t>
      </w:r>
      <w:r w:rsidR="00913C7C">
        <w:t>И</w:t>
      </w:r>
      <w:r w:rsidR="0038763F">
        <w:t xml:space="preserve">ПАЛЬНОМ </w:t>
      </w:r>
      <w:r w:rsidR="0038763F" w:rsidRPr="001A734C">
        <w:rPr>
          <w:color w:val="auto"/>
          <w:shd w:val="clear" w:color="auto" w:fill="FFFFFF" w:themeFill="background1"/>
        </w:rPr>
        <w:t>ДОШКОЛЬНОМ ОБ</w:t>
      </w:r>
      <w:r w:rsidR="00913C7C" w:rsidRPr="001A734C">
        <w:rPr>
          <w:color w:val="auto"/>
          <w:shd w:val="clear" w:color="auto" w:fill="FFFFFF" w:themeFill="background1"/>
        </w:rPr>
        <w:t>Р</w:t>
      </w:r>
      <w:r w:rsidR="0038763F" w:rsidRPr="001A734C">
        <w:rPr>
          <w:color w:val="auto"/>
          <w:shd w:val="clear" w:color="auto" w:fill="FFFFFF" w:themeFill="background1"/>
        </w:rPr>
        <w:t>АЗОВАТ</w:t>
      </w:r>
      <w:r w:rsidR="0038763F" w:rsidRPr="001A734C">
        <w:t>ЕЛЬНОМ</w:t>
      </w:r>
      <w:r w:rsidR="0038763F">
        <w:t xml:space="preserve"> </w:t>
      </w:r>
      <w:r w:rsidR="00913C7C">
        <w:t>АВТОНОМНОМ</w:t>
      </w:r>
      <w:r w:rsidR="0038763F">
        <w:t xml:space="preserve"> УЧРЕЖДЕНИИ «ЦЕНТР РАЗВИТИЯ РЕБЕНКА – ДЕТСКИЙ САД № 12 НЕПОСЕДЫ» ГОРОДА ТЫНДЫ АМУРСКОЙ ОБЛАСТИ</w:t>
      </w:r>
      <w:r>
        <w:t xml:space="preserve">» (далее - </w:t>
      </w:r>
      <w:bookmarkStart w:id="2" w:name="_Hlk167954958"/>
      <w:r>
        <w:t>«</w:t>
      </w:r>
      <w:r w:rsidR="0038763F">
        <w:t>МДОАУ ЦРР</w:t>
      </w:r>
      <w:proofErr w:type="gramEnd"/>
      <w:r w:rsidR="0038763F">
        <w:t xml:space="preserve"> – </w:t>
      </w:r>
      <w:proofErr w:type="gramStart"/>
      <w:r w:rsidR="0038763F">
        <w:t>ДС № 12 «НЕПОСЕДЫ» Г. ТЫНДЫ"</w:t>
      </w:r>
      <w:bookmarkEnd w:id="2"/>
      <w:r>
        <w:t>).</w:t>
      </w:r>
      <w:proofErr w:type="gramEnd"/>
    </w:p>
    <w:p w:rsidR="00502405" w:rsidRDefault="00855A41">
      <w:pPr>
        <w:pStyle w:val="2"/>
        <w:framePr w:w="9648" w:h="13752" w:hRule="exact" w:wrap="none" w:vAnchor="page" w:hAnchor="page" w:x="1137" w:y="1807"/>
        <w:numPr>
          <w:ilvl w:val="1"/>
          <w:numId w:val="2"/>
        </w:numPr>
        <w:shd w:val="clear" w:color="auto" w:fill="auto"/>
        <w:tabs>
          <w:tab w:val="left" w:pos="1216"/>
        </w:tabs>
        <w:spacing w:after="0"/>
        <w:ind w:left="20" w:right="20" w:firstLine="720"/>
        <w:jc w:val="both"/>
      </w:pPr>
      <w:r>
        <w:t>Настоящая Политика разработана в соответствии с Федеральным законом от 27.07.2006 № 152-ФЗ «О персональных данных» (далее - ФЗ «О персональных данных»).</w:t>
      </w:r>
    </w:p>
    <w:p w:rsidR="00502405" w:rsidRDefault="00855A41">
      <w:pPr>
        <w:pStyle w:val="2"/>
        <w:framePr w:w="9648" w:h="13752" w:hRule="exact" w:wrap="none" w:vAnchor="page" w:hAnchor="page" w:x="1137" w:y="1807"/>
        <w:numPr>
          <w:ilvl w:val="1"/>
          <w:numId w:val="2"/>
        </w:numPr>
        <w:shd w:val="clear" w:color="auto" w:fill="auto"/>
        <w:tabs>
          <w:tab w:val="left" w:pos="1216"/>
        </w:tabs>
        <w:spacing w:after="0"/>
        <w:ind w:left="20" w:firstLine="720"/>
        <w:jc w:val="both"/>
      </w:pPr>
      <w:r>
        <w:t>Политика вступает в силу с момента ее утверждения.</w:t>
      </w:r>
    </w:p>
    <w:p w:rsidR="00502405" w:rsidRDefault="00855A41">
      <w:pPr>
        <w:pStyle w:val="2"/>
        <w:framePr w:w="9648" w:h="13752" w:hRule="exact" w:wrap="none" w:vAnchor="page" w:hAnchor="page" w:x="1137" w:y="1807"/>
        <w:numPr>
          <w:ilvl w:val="1"/>
          <w:numId w:val="2"/>
        </w:numPr>
        <w:shd w:val="clear" w:color="auto" w:fill="auto"/>
        <w:tabs>
          <w:tab w:val="left" w:pos="1216"/>
        </w:tabs>
        <w:spacing w:after="0"/>
        <w:ind w:left="20" w:right="20" w:firstLine="720"/>
        <w:jc w:val="both"/>
      </w:pPr>
      <w:r>
        <w:t>Политика подлежит пересмотру в ходе периодического анализа со стороны «</w:t>
      </w:r>
      <w:r w:rsidR="00913C7C">
        <w:t>«МДОАУ ЦРР – ДС № 12 «НЕПОСЕДЫ» Г. ТЫНДЫ"</w:t>
      </w:r>
      <w:r>
        <w:t>», а также в случаях изменения законодательства Российской Федерации в области персональных данных.</w:t>
      </w:r>
    </w:p>
    <w:p w:rsidR="00502405" w:rsidRDefault="00855A41" w:rsidP="001A734C">
      <w:pPr>
        <w:pStyle w:val="2"/>
        <w:framePr w:w="9648" w:h="13752" w:hRule="exact" w:wrap="none" w:vAnchor="page" w:hAnchor="page" w:x="1137" w:y="1807"/>
        <w:numPr>
          <w:ilvl w:val="1"/>
          <w:numId w:val="2"/>
        </w:numPr>
        <w:shd w:val="clear" w:color="auto" w:fill="FFFFFF" w:themeFill="background1"/>
        <w:tabs>
          <w:tab w:val="left" w:pos="1216"/>
        </w:tabs>
        <w:spacing w:after="0"/>
        <w:ind w:left="20" w:right="20" w:firstLine="720"/>
        <w:jc w:val="both"/>
      </w:pPr>
      <w:r w:rsidRPr="001A734C">
        <w:rPr>
          <w:shd w:val="clear" w:color="auto" w:fill="FFFFFF" w:themeFill="background1"/>
        </w:rPr>
        <w:t xml:space="preserve">Политика </w:t>
      </w:r>
      <w:r>
        <w:t xml:space="preserve">подлежит опубликованию в </w:t>
      </w:r>
      <w:proofErr w:type="spellStart"/>
      <w:r>
        <w:t>информационно</w:t>
      </w:r>
      <w:r>
        <w:softHyphen/>
        <w:t>телекоммуникационной</w:t>
      </w:r>
      <w:proofErr w:type="spellEnd"/>
      <w:r>
        <w:t xml:space="preserve"> сети «Интернет» на официальном сайте «</w:t>
      </w:r>
      <w:r w:rsidR="00913C7C">
        <w:t>«МДОАУ ЦРР – ДС № 12 «НЕПОСЕДЫ» Г. ТЫНДЫ"</w:t>
      </w:r>
      <w:r>
        <w:t>» в течение 10 дней после её утверждения.</w:t>
      </w:r>
    </w:p>
    <w:p w:rsidR="00502405" w:rsidRDefault="00855A41">
      <w:pPr>
        <w:pStyle w:val="2"/>
        <w:framePr w:w="9648" w:h="13752" w:hRule="exact" w:wrap="none" w:vAnchor="page" w:hAnchor="page" w:x="1137" w:y="1807"/>
        <w:numPr>
          <w:ilvl w:val="1"/>
          <w:numId w:val="2"/>
        </w:numPr>
        <w:shd w:val="clear" w:color="auto" w:fill="auto"/>
        <w:tabs>
          <w:tab w:val="left" w:pos="1216"/>
        </w:tabs>
        <w:spacing w:after="0"/>
        <w:ind w:left="20" w:right="20" w:firstLine="720"/>
        <w:jc w:val="both"/>
      </w:pPr>
      <w:r>
        <w:t>Для целей настоящей Политики используются следующие основные понятия:</w:t>
      </w:r>
    </w:p>
    <w:p w:rsidR="00502405" w:rsidRDefault="00855A41">
      <w:pPr>
        <w:pStyle w:val="2"/>
        <w:framePr w:w="9648" w:h="13752" w:hRule="exact" w:wrap="none" w:vAnchor="page" w:hAnchor="page" w:x="1137" w:y="1807"/>
        <w:numPr>
          <w:ilvl w:val="0"/>
          <w:numId w:val="3"/>
        </w:numPr>
        <w:shd w:val="clear" w:color="auto" w:fill="auto"/>
        <w:tabs>
          <w:tab w:val="left" w:pos="964"/>
        </w:tabs>
        <w:spacing w:after="0"/>
        <w:ind w:left="20" w:right="20" w:firstLine="720"/>
        <w:jc w:val="both"/>
      </w:pPr>
      <w:r>
        <w:rPr>
          <w:rStyle w:val="0pt"/>
        </w:rPr>
        <w:t xml:space="preserve">персональные данные или </w:t>
      </w:r>
      <w:proofErr w:type="spellStart"/>
      <w:r>
        <w:rPr>
          <w:rStyle w:val="0pt"/>
        </w:rPr>
        <w:t>ПДн</w:t>
      </w:r>
      <w:proofErr w:type="spellEnd"/>
      <w:r>
        <w:rPr>
          <w:rStyle w:val="0pt"/>
        </w:rPr>
        <w:t xml:space="preserve"> </w:t>
      </w:r>
      <w:r>
        <w:t xml:space="preserve">- любая информация, относящаяся прямо или косвенно к определённому или определяемому физическому лицу (субъекту </w:t>
      </w:r>
      <w:proofErr w:type="spellStart"/>
      <w:r>
        <w:t>ПДн</w:t>
      </w:r>
      <w:proofErr w:type="spellEnd"/>
      <w:r>
        <w:t>);</w:t>
      </w:r>
    </w:p>
    <w:p w:rsidR="00502405" w:rsidRDefault="00855A41">
      <w:pPr>
        <w:pStyle w:val="2"/>
        <w:framePr w:w="9648" w:h="13752" w:hRule="exact" w:wrap="none" w:vAnchor="page" w:hAnchor="page" w:x="1137" w:y="1807"/>
        <w:numPr>
          <w:ilvl w:val="0"/>
          <w:numId w:val="3"/>
        </w:numPr>
        <w:shd w:val="clear" w:color="auto" w:fill="auto"/>
        <w:tabs>
          <w:tab w:val="left" w:pos="964"/>
        </w:tabs>
        <w:spacing w:after="0"/>
        <w:ind w:left="20" w:right="20" w:firstLine="720"/>
        <w:jc w:val="both"/>
      </w:pPr>
      <w:r>
        <w:rPr>
          <w:rStyle w:val="0pt"/>
        </w:rPr>
        <w:t xml:space="preserve">субъект </w:t>
      </w:r>
      <w:proofErr w:type="spellStart"/>
      <w:r>
        <w:rPr>
          <w:rStyle w:val="0pt"/>
        </w:rPr>
        <w:t>ПДн</w:t>
      </w:r>
      <w:proofErr w:type="spellEnd"/>
      <w:r>
        <w:rPr>
          <w:rStyle w:val="0pt"/>
        </w:rPr>
        <w:t xml:space="preserve"> </w:t>
      </w:r>
      <w:r>
        <w:t xml:space="preserve">- физическое лицо, которое прямо или косвенно определено или определяемо с помощью </w:t>
      </w:r>
      <w:proofErr w:type="spellStart"/>
      <w:r>
        <w:t>ПДн</w:t>
      </w:r>
      <w:proofErr w:type="spellEnd"/>
      <w:r>
        <w:t>;</w:t>
      </w:r>
    </w:p>
    <w:p w:rsidR="00502405" w:rsidRDefault="00855A41">
      <w:pPr>
        <w:pStyle w:val="2"/>
        <w:framePr w:w="9648" w:h="13752" w:hRule="exact" w:wrap="none" w:vAnchor="page" w:hAnchor="page" w:x="1137" w:y="1807"/>
        <w:numPr>
          <w:ilvl w:val="0"/>
          <w:numId w:val="3"/>
        </w:numPr>
        <w:shd w:val="clear" w:color="auto" w:fill="auto"/>
        <w:tabs>
          <w:tab w:val="left" w:pos="964"/>
        </w:tabs>
        <w:spacing w:after="0"/>
        <w:ind w:left="20" w:right="20" w:firstLine="720"/>
        <w:jc w:val="both"/>
      </w:pPr>
      <w:r>
        <w:rPr>
          <w:rStyle w:val="0pt"/>
        </w:rPr>
        <w:t xml:space="preserve">персональные данные, разрешенные субъектом </w:t>
      </w:r>
      <w:proofErr w:type="spellStart"/>
      <w:r>
        <w:rPr>
          <w:rStyle w:val="0pt"/>
        </w:rPr>
        <w:t>ПДн</w:t>
      </w:r>
      <w:proofErr w:type="spellEnd"/>
      <w:r>
        <w:rPr>
          <w:rStyle w:val="0pt"/>
        </w:rPr>
        <w:t xml:space="preserve"> для распространения, </w:t>
      </w:r>
      <w:r>
        <w:t xml:space="preserve">- персональные данные, доступ неограниченного круга лиц к которым предоставлен субъектом </w:t>
      </w:r>
      <w:proofErr w:type="spellStart"/>
      <w:r>
        <w:t>ПДн</w:t>
      </w:r>
      <w:proofErr w:type="spellEnd"/>
      <w:r>
        <w:t xml:space="preserve"> путем дачи согласия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в порядке, предусмотренном ФЗ «О персональных данных»;</w:t>
      </w:r>
    </w:p>
    <w:p w:rsidR="00502405" w:rsidRDefault="00855A41">
      <w:pPr>
        <w:pStyle w:val="2"/>
        <w:framePr w:w="9648" w:h="13752" w:hRule="exact" w:wrap="none" w:vAnchor="page" w:hAnchor="page" w:x="1137" w:y="1807"/>
        <w:numPr>
          <w:ilvl w:val="0"/>
          <w:numId w:val="3"/>
        </w:numPr>
        <w:shd w:val="clear" w:color="auto" w:fill="auto"/>
        <w:tabs>
          <w:tab w:val="left" w:pos="964"/>
        </w:tabs>
        <w:spacing w:after="0"/>
        <w:ind w:left="20" w:right="20" w:firstLine="720"/>
        <w:jc w:val="both"/>
      </w:pPr>
      <w:r>
        <w:rPr>
          <w:rStyle w:val="0pt"/>
        </w:rPr>
        <w:t xml:space="preserve">обработка </w:t>
      </w:r>
      <w:proofErr w:type="spellStart"/>
      <w:r>
        <w:rPr>
          <w:rStyle w:val="0pt"/>
        </w:rPr>
        <w:t>ПДн</w:t>
      </w:r>
      <w:proofErr w:type="spellEnd"/>
      <w:r>
        <w:rPr>
          <w:rStyle w:val="0pt"/>
        </w:rPr>
        <w:t xml:space="preserve"> </w:t>
      </w:r>
      <w: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w:t>
      </w:r>
      <w:proofErr w:type="spellStart"/>
      <w:r>
        <w:t>ПДн</w:t>
      </w:r>
      <w:proofErr w:type="spellEnd"/>
      <w: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spellStart"/>
      <w:r>
        <w:t>ПДн</w:t>
      </w:r>
      <w:proofErr w:type="spellEnd"/>
      <w:r>
        <w:t>;</w:t>
      </w:r>
    </w:p>
    <w:p w:rsidR="00502405" w:rsidRDefault="00855A41">
      <w:pPr>
        <w:pStyle w:val="2"/>
        <w:framePr w:w="9648" w:h="13752" w:hRule="exact" w:wrap="none" w:vAnchor="page" w:hAnchor="page" w:x="1137" w:y="1807"/>
        <w:numPr>
          <w:ilvl w:val="0"/>
          <w:numId w:val="3"/>
        </w:numPr>
        <w:shd w:val="clear" w:color="auto" w:fill="auto"/>
        <w:tabs>
          <w:tab w:val="left" w:pos="964"/>
        </w:tabs>
        <w:spacing w:after="0"/>
        <w:ind w:left="20" w:right="20" w:firstLine="720"/>
        <w:jc w:val="both"/>
      </w:pPr>
      <w:r>
        <w:rPr>
          <w:rStyle w:val="0pt"/>
        </w:rPr>
        <w:t xml:space="preserve">оператор персональных данных (далее - Оператор) </w:t>
      </w:r>
      <w:r>
        <w:t>- государственный орган, муниципальный орган, юридическое или физическое</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79" w:y="1287"/>
        <w:shd w:val="clear" w:color="auto" w:fill="auto"/>
        <w:spacing w:line="230" w:lineRule="exact"/>
        <w:ind w:left="20"/>
      </w:pPr>
      <w:r>
        <w:lastRenderedPageBreak/>
        <w:t>4</w:t>
      </w:r>
    </w:p>
    <w:p w:rsidR="00502405" w:rsidRDefault="00855A41">
      <w:pPr>
        <w:pStyle w:val="2"/>
        <w:framePr w:w="9658" w:h="13752" w:hRule="exact" w:wrap="none" w:vAnchor="page" w:hAnchor="page" w:x="1132" w:y="1812"/>
        <w:shd w:val="clear" w:color="auto" w:fill="auto"/>
        <w:tabs>
          <w:tab w:val="left" w:pos="964"/>
        </w:tabs>
        <w:spacing w:after="0"/>
        <w:ind w:left="20" w:right="20"/>
        <w:jc w:val="both"/>
      </w:pPr>
      <w:r>
        <w:t>лицо, самостоятельно или совместно с другими лицами организующее и (или) осуществляющее обработку персональных данных, а также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пользователь информации </w:t>
      </w:r>
      <w:r>
        <w:t>- субъект, обращающийся к информационному ресурсу за получением необходимой ему информации и пользующийся ею;</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автоматизированная обработка </w:t>
      </w:r>
      <w:proofErr w:type="spellStart"/>
      <w:r>
        <w:rPr>
          <w:rStyle w:val="0pt"/>
        </w:rPr>
        <w:t>ПДн</w:t>
      </w:r>
      <w:proofErr w:type="spellEnd"/>
      <w:r>
        <w:rPr>
          <w:rStyle w:val="0pt"/>
        </w:rPr>
        <w:t xml:space="preserve"> </w:t>
      </w:r>
      <w:r>
        <w:t>- обработка персональных данных с помощью средств вычислительной техники;</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информационная система персональных данных (далее - </w:t>
      </w:r>
      <w:proofErr w:type="spellStart"/>
      <w:r>
        <w:rPr>
          <w:rStyle w:val="0pt"/>
        </w:rPr>
        <w:t>ИСПДн</w:t>
      </w:r>
      <w:proofErr w:type="spellEnd"/>
      <w:r>
        <w:rPr>
          <w:rStyle w:val="0pt"/>
        </w:rPr>
        <w:t xml:space="preserve">) </w:t>
      </w:r>
      <w:r>
        <w:t xml:space="preserve">- совокупность содержащихся в базах данных </w:t>
      </w:r>
      <w:proofErr w:type="spellStart"/>
      <w:r>
        <w:t>ПДн</w:t>
      </w:r>
      <w:proofErr w:type="spellEnd"/>
      <w:r>
        <w:t xml:space="preserve"> и обеспечивающих их обработку информационных технологий и технических средств;</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конфиденциальность информации </w:t>
      </w:r>
      <w:r>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уничтожение </w:t>
      </w:r>
      <w:proofErr w:type="spellStart"/>
      <w:r>
        <w:rPr>
          <w:rStyle w:val="0pt"/>
        </w:rPr>
        <w:t>ПДн</w:t>
      </w:r>
      <w:proofErr w:type="spellEnd"/>
      <w:r>
        <w:rPr>
          <w:rStyle w:val="0pt"/>
        </w:rPr>
        <w:t xml:space="preserve"> </w:t>
      </w:r>
      <w:r>
        <w:t xml:space="preserve">- действия, в результате которых невозможно восстановить содержание </w:t>
      </w:r>
      <w:proofErr w:type="spellStart"/>
      <w:r>
        <w:t>ПДн</w:t>
      </w:r>
      <w:proofErr w:type="spellEnd"/>
      <w:r>
        <w:t xml:space="preserve"> в </w:t>
      </w:r>
      <w:proofErr w:type="spellStart"/>
      <w:r>
        <w:t>ИСПДн</w:t>
      </w:r>
      <w:proofErr w:type="spellEnd"/>
      <w:r>
        <w:t xml:space="preserve">, или в результате которых уничтожаются материальные носители </w:t>
      </w:r>
      <w:proofErr w:type="spellStart"/>
      <w:r>
        <w:t>ПДн</w:t>
      </w:r>
      <w:proofErr w:type="spellEnd"/>
      <w:r>
        <w:t>;</w:t>
      </w:r>
    </w:p>
    <w:p w:rsidR="00502405" w:rsidRDefault="00855A41">
      <w:pPr>
        <w:pStyle w:val="2"/>
        <w:framePr w:w="9658" w:h="13752" w:hRule="exact" w:wrap="none" w:vAnchor="page" w:hAnchor="page" w:x="1132" w:y="1812"/>
        <w:numPr>
          <w:ilvl w:val="0"/>
          <w:numId w:val="3"/>
        </w:numPr>
        <w:shd w:val="clear" w:color="auto" w:fill="auto"/>
        <w:spacing w:after="0"/>
        <w:ind w:left="20" w:right="20" w:firstLine="720"/>
        <w:jc w:val="both"/>
      </w:pPr>
      <w:r>
        <w:rPr>
          <w:rStyle w:val="0pt"/>
        </w:rPr>
        <w:t xml:space="preserve"> предоставление </w:t>
      </w:r>
      <w:proofErr w:type="spellStart"/>
      <w:r>
        <w:rPr>
          <w:rStyle w:val="0pt"/>
        </w:rPr>
        <w:t>ПДн</w:t>
      </w:r>
      <w:proofErr w:type="spellEnd"/>
      <w:r>
        <w:rPr>
          <w:rStyle w:val="0pt"/>
        </w:rPr>
        <w:t xml:space="preserve"> </w:t>
      </w:r>
      <w:r>
        <w:t>- действия, направленные на раскрытие персональных данных определенному лицу или определенному кругу лиц;</w:t>
      </w:r>
    </w:p>
    <w:p w:rsidR="00502405" w:rsidRDefault="00855A41">
      <w:pPr>
        <w:pStyle w:val="2"/>
        <w:framePr w:w="9658" w:h="13752" w:hRule="exact" w:wrap="none" w:vAnchor="page" w:hAnchor="page" w:x="1132" w:y="1812"/>
        <w:numPr>
          <w:ilvl w:val="0"/>
          <w:numId w:val="3"/>
        </w:numPr>
        <w:shd w:val="clear" w:color="auto" w:fill="auto"/>
        <w:spacing w:after="0"/>
        <w:ind w:left="20" w:right="20" w:firstLine="720"/>
        <w:jc w:val="both"/>
      </w:pPr>
      <w:r>
        <w:rPr>
          <w:rStyle w:val="0pt"/>
        </w:rPr>
        <w:t xml:space="preserve"> распространение </w:t>
      </w:r>
      <w:proofErr w:type="spellStart"/>
      <w:r>
        <w:rPr>
          <w:rStyle w:val="0pt"/>
        </w:rPr>
        <w:t>ПДн</w:t>
      </w:r>
      <w:proofErr w:type="spellEnd"/>
      <w:r>
        <w:rPr>
          <w:rStyle w:val="0pt"/>
        </w:rPr>
        <w:t xml:space="preserve"> </w:t>
      </w:r>
      <w:r>
        <w:t>- действия, направленные на раскрытие персональных данных неопределенному кругу лиц;</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блокирование </w:t>
      </w:r>
      <w:proofErr w:type="spellStart"/>
      <w:r>
        <w:rPr>
          <w:rStyle w:val="0pt"/>
        </w:rPr>
        <w:t>ПДн</w:t>
      </w:r>
      <w:proofErr w:type="spellEnd"/>
      <w:r>
        <w:rPr>
          <w:rStyle w:val="0pt"/>
        </w:rPr>
        <w:t xml:space="preserve"> </w:t>
      </w:r>
      <w:r>
        <w:t>- временное прекращение обработки персональных данных (за исключением случаев, если обработка необходима для уточнения персональных данных);</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обезличивание </w:t>
      </w:r>
      <w:proofErr w:type="spellStart"/>
      <w:r>
        <w:rPr>
          <w:rStyle w:val="0pt"/>
        </w:rPr>
        <w:t>ПДн</w:t>
      </w:r>
      <w:proofErr w:type="spellEnd"/>
      <w:r>
        <w:rPr>
          <w:rStyle w:val="0pt"/>
        </w:rPr>
        <w:t xml:space="preserve"> </w:t>
      </w:r>
      <w:r>
        <w:t xml:space="preserve">- действия, в результате которых невозможно определить принадлежность </w:t>
      </w:r>
      <w:proofErr w:type="spellStart"/>
      <w:r>
        <w:t>ПДн</w:t>
      </w:r>
      <w:proofErr w:type="spellEnd"/>
      <w:r>
        <w:t xml:space="preserve"> конкретному субъекту </w:t>
      </w:r>
      <w:proofErr w:type="spellStart"/>
      <w:r>
        <w:t>ПДн</w:t>
      </w:r>
      <w:proofErr w:type="spellEnd"/>
      <w:r>
        <w:t>;</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трансграничная передача </w:t>
      </w:r>
      <w:proofErr w:type="spellStart"/>
      <w:r>
        <w:rPr>
          <w:rStyle w:val="0pt"/>
        </w:rPr>
        <w:t>ПДн</w:t>
      </w:r>
      <w:proofErr w:type="spellEnd"/>
      <w:r>
        <w:rPr>
          <w:rStyle w:val="0pt"/>
        </w:rPr>
        <w:t xml:space="preserve"> </w:t>
      </w:r>
      <w:r>
        <w:t>-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502405" w:rsidRDefault="00855A41">
      <w:pPr>
        <w:pStyle w:val="2"/>
        <w:framePr w:w="9658" w:h="13752" w:hRule="exact" w:wrap="none" w:vAnchor="page" w:hAnchor="page" w:x="1132" w:y="1812"/>
        <w:numPr>
          <w:ilvl w:val="0"/>
          <w:numId w:val="3"/>
        </w:numPr>
        <w:shd w:val="clear" w:color="auto" w:fill="auto"/>
        <w:tabs>
          <w:tab w:val="left" w:pos="965"/>
        </w:tabs>
        <w:spacing w:after="0"/>
        <w:ind w:left="20" w:right="20" w:firstLine="720"/>
        <w:jc w:val="both"/>
      </w:pPr>
      <w:r>
        <w:rPr>
          <w:rStyle w:val="0pt"/>
        </w:rPr>
        <w:t xml:space="preserve">сайт в сети «Интернет» </w:t>
      </w:r>
      <w:r>
        <w:t xml:space="preserve">-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w:t>
      </w:r>
      <w:proofErr w:type="spellStart"/>
      <w:r>
        <w:t>информационно</w:t>
      </w:r>
      <w:r>
        <w:softHyphen/>
        <w:t>телекоммуникационной</w:t>
      </w:r>
      <w:proofErr w:type="spellEnd"/>
      <w:r>
        <w:t xml:space="preserve"> сети «Интернет» (далее - сеть «Интернет») по доменным именам и (или) по сетевым адресам, позволяющим идентифицировать сайты в сети «Интернет»;</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79" w:y="1287"/>
        <w:shd w:val="clear" w:color="auto" w:fill="auto"/>
        <w:spacing w:line="230" w:lineRule="exact"/>
        <w:ind w:left="20"/>
      </w:pPr>
      <w:r>
        <w:lastRenderedPageBreak/>
        <w:t>5</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rPr>
          <w:rStyle w:val="0pt"/>
          <w:lang w:val="en-US"/>
        </w:rPr>
        <w:t>Cookie</w:t>
      </w:r>
      <w:r w:rsidRPr="00A9619F">
        <w:rPr>
          <w:rStyle w:val="0pt"/>
        </w:rPr>
        <w:t xml:space="preserve"> </w:t>
      </w:r>
      <w:r>
        <w:rPr>
          <w:rStyle w:val="0pt"/>
        </w:rPr>
        <w:t xml:space="preserve">(куки) </w:t>
      </w:r>
      <w:r w:rsidRPr="00A9619F">
        <w:t xml:space="preserve">— </w:t>
      </w:r>
      <w:r>
        <w:t>небольшой фрагмент данных, который отправляется сервером и хранится на компьютере пользователя.</w:t>
      </w:r>
    </w:p>
    <w:p w:rsidR="00502405" w:rsidRDefault="00855A41">
      <w:pPr>
        <w:pStyle w:val="2"/>
        <w:framePr w:w="9648" w:h="13757" w:hRule="exact" w:wrap="none" w:vAnchor="page" w:hAnchor="page" w:x="1137" w:y="1807"/>
        <w:numPr>
          <w:ilvl w:val="1"/>
          <w:numId w:val="2"/>
        </w:numPr>
        <w:shd w:val="clear" w:color="auto" w:fill="auto"/>
        <w:tabs>
          <w:tab w:val="left" w:pos="1190"/>
        </w:tabs>
        <w:spacing w:after="0"/>
        <w:ind w:left="20" w:firstLine="700"/>
        <w:jc w:val="both"/>
      </w:pPr>
      <w:r>
        <w:t xml:space="preserve">Обязанности субъекта </w:t>
      </w:r>
      <w:proofErr w:type="spellStart"/>
      <w:r>
        <w:t>ПДн</w:t>
      </w:r>
      <w:proofErr w:type="spellEnd"/>
      <w:r>
        <w:t xml:space="preserve"> и Оператора:</w:t>
      </w:r>
    </w:p>
    <w:p w:rsidR="00502405" w:rsidRDefault="00855A41">
      <w:pPr>
        <w:pStyle w:val="2"/>
        <w:framePr w:w="9648" w:h="13757" w:hRule="exact" w:wrap="none" w:vAnchor="page" w:hAnchor="page" w:x="1137" w:y="1807"/>
        <w:numPr>
          <w:ilvl w:val="2"/>
          <w:numId w:val="2"/>
        </w:numPr>
        <w:shd w:val="clear" w:color="auto" w:fill="auto"/>
        <w:tabs>
          <w:tab w:val="left" w:pos="1402"/>
        </w:tabs>
        <w:spacing w:after="0"/>
        <w:ind w:left="20" w:firstLine="700"/>
        <w:jc w:val="both"/>
      </w:pPr>
      <w:r>
        <w:t xml:space="preserve">Субъект </w:t>
      </w:r>
      <w:proofErr w:type="spellStart"/>
      <w:r>
        <w:t>ПДн</w:t>
      </w:r>
      <w:proofErr w:type="spellEnd"/>
      <w:r>
        <w:t xml:space="preserve"> обязан:</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firstLine="700"/>
        <w:jc w:val="both"/>
      </w:pPr>
      <w:r>
        <w:t>предоставлять Оператору достоверные данные о себе;</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соблюдать положения, предусмотренные действующим законодательством Российской Федерации.</w:t>
      </w:r>
    </w:p>
    <w:p w:rsidR="00502405" w:rsidRDefault="00855A41">
      <w:pPr>
        <w:pStyle w:val="2"/>
        <w:framePr w:w="9648" w:h="13757" w:hRule="exact" w:wrap="none" w:vAnchor="page" w:hAnchor="page" w:x="1137" w:y="1807"/>
        <w:numPr>
          <w:ilvl w:val="2"/>
          <w:numId w:val="2"/>
        </w:numPr>
        <w:shd w:val="clear" w:color="auto" w:fill="auto"/>
        <w:tabs>
          <w:tab w:val="left" w:pos="1402"/>
        </w:tabs>
        <w:spacing w:after="0"/>
        <w:ind w:left="20" w:firstLine="700"/>
        <w:jc w:val="both"/>
      </w:pPr>
      <w:r>
        <w:t>Оператор обязан:</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firstLine="700"/>
        <w:jc w:val="both"/>
      </w:pPr>
      <w:r>
        <w:t xml:space="preserve">соблюдать принципы и правила обработки </w:t>
      </w:r>
      <w:proofErr w:type="spellStart"/>
      <w:r>
        <w:t>ПДн</w:t>
      </w:r>
      <w:proofErr w:type="spellEnd"/>
      <w:r>
        <w:t>;</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в случае, если обработка </w:t>
      </w:r>
      <w:proofErr w:type="spellStart"/>
      <w:r>
        <w:t>ПДн</w:t>
      </w:r>
      <w:proofErr w:type="spellEnd"/>
      <w:r>
        <w:t xml:space="preserve"> осуществляется по поручению другого Оператора, строго соблюдать и выполнять требования Оператора, поручившего «</w:t>
      </w:r>
      <w:r w:rsidR="00D13454">
        <w:t>«МДОАУ ЦРР – ДС № 12 «НЕПОСЕДЫ» Г. ТЫНДЫ"</w:t>
      </w:r>
      <w:r>
        <w:t xml:space="preserve">» обработку </w:t>
      </w:r>
      <w:proofErr w:type="spellStart"/>
      <w:r>
        <w:t>ПДн</w:t>
      </w:r>
      <w:proofErr w:type="spellEnd"/>
      <w:r>
        <w:t>;</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не раскрывать третьим лицам и не распространять </w:t>
      </w:r>
      <w:proofErr w:type="spellStart"/>
      <w:r>
        <w:t>ПДн</w:t>
      </w:r>
      <w:proofErr w:type="spellEnd"/>
      <w:r>
        <w:t xml:space="preserve"> без согласия субъекта персональных данных, если иное не предусмотрено федеральным законом;</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обеспечить обработку </w:t>
      </w:r>
      <w:proofErr w:type="spellStart"/>
      <w:r>
        <w:t>ПДн</w:t>
      </w:r>
      <w:proofErr w:type="spellEnd"/>
      <w:r>
        <w:t xml:space="preserve"> субъектов </w:t>
      </w:r>
      <w:proofErr w:type="spellStart"/>
      <w:r>
        <w:t>ПДн</w:t>
      </w:r>
      <w:proofErr w:type="spellEnd"/>
      <w:r>
        <w:t xml:space="preserve"> с использованием баз данных, находящихся на территории Российской Федерации;</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предоставить субъекту </w:t>
      </w:r>
      <w:proofErr w:type="spellStart"/>
      <w:r>
        <w:t>ПДн</w:t>
      </w:r>
      <w:proofErr w:type="spellEnd"/>
      <w:r>
        <w:t xml:space="preserve"> по его просьбе информацию, касающуюся обработки его </w:t>
      </w:r>
      <w:proofErr w:type="spellStart"/>
      <w:r>
        <w:t>ПДн</w:t>
      </w:r>
      <w:proofErr w:type="spellEnd"/>
      <w:r>
        <w:t>, в объеме согласно ФЗ «О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разъяснить субъекту персональных данных юридические последствия отказа предоставить его </w:t>
      </w:r>
      <w:proofErr w:type="spellStart"/>
      <w:r>
        <w:t>ПДн</w:t>
      </w:r>
      <w:proofErr w:type="spellEnd"/>
      <w:r>
        <w:t>;</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сообщать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502405" w:rsidRDefault="00855A41">
      <w:pPr>
        <w:pStyle w:val="2"/>
        <w:framePr w:w="9648" w:h="13757" w:hRule="exact" w:wrap="none" w:vAnchor="page" w:hAnchor="page" w:x="1137" w:y="1807"/>
        <w:numPr>
          <w:ilvl w:val="0"/>
          <w:numId w:val="3"/>
        </w:numPr>
        <w:shd w:val="clear" w:color="auto" w:fill="auto"/>
        <w:tabs>
          <w:tab w:val="left" w:pos="943"/>
        </w:tabs>
        <w:spacing w:after="0"/>
        <w:ind w:left="20" w:right="20" w:firstLine="700"/>
        <w:jc w:val="both"/>
      </w:pPr>
      <w:r>
        <w:t xml:space="preserve">опубликовать или иным образом обеспечить неограниченный доступ к документу, определяющему его политику в отношении обработки </w:t>
      </w:r>
      <w:proofErr w:type="spellStart"/>
      <w:r>
        <w:t>ПДн</w:t>
      </w:r>
      <w:proofErr w:type="spellEnd"/>
      <w:r>
        <w:t xml:space="preserve">, к сведениям о реализуемых требованиях к защите </w:t>
      </w:r>
      <w:proofErr w:type="spellStart"/>
      <w:r>
        <w:t>ПДн</w:t>
      </w:r>
      <w:proofErr w:type="spellEnd"/>
      <w:r>
        <w:t>;</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82" w:y="1287"/>
        <w:shd w:val="clear" w:color="auto" w:fill="auto"/>
        <w:spacing w:line="230" w:lineRule="exact"/>
        <w:ind w:left="20"/>
      </w:pPr>
      <w:r>
        <w:lastRenderedPageBreak/>
        <w:t>6</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при осуществлении сбора </w:t>
      </w:r>
      <w:proofErr w:type="spellStart"/>
      <w:r>
        <w:t>ПДн</w:t>
      </w:r>
      <w:proofErr w:type="spellEnd"/>
      <w:r>
        <w:t xml:space="preserve"> с использованием </w:t>
      </w:r>
      <w:proofErr w:type="spellStart"/>
      <w:r>
        <w:t>информационно</w:t>
      </w:r>
      <w:r>
        <w:softHyphen/>
        <w:t>телекоммуникационных</w:t>
      </w:r>
      <w:proofErr w:type="spellEnd"/>
      <w:r>
        <w:t xml:space="preserve"> сетей, обязан опубликовать в соответствующей информационно-телекоммуникационной сети, в том числе на страницах принадлежащего Оператору сайта в сети «Интернет», с использованием которых осуществляется сбор </w:t>
      </w:r>
      <w:proofErr w:type="spellStart"/>
      <w:r>
        <w:t>ПДн</w:t>
      </w:r>
      <w:proofErr w:type="spellEnd"/>
      <w:r>
        <w:t>,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 телекоммуникационной сети;</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при необходимости осуществления блокирования и уничтожения обрабатываемых </w:t>
      </w:r>
      <w:proofErr w:type="spellStart"/>
      <w:r>
        <w:t>ПДн</w:t>
      </w:r>
      <w:proofErr w:type="spellEnd"/>
      <w:r>
        <w:t xml:space="preserve"> в случаях, установленных ФЗ «О персональных данных», соблюдать правила и сроки осуществления блокирования и уничтожения обрабатываемых </w:t>
      </w:r>
      <w:proofErr w:type="spellStart"/>
      <w:r>
        <w:t>ПДн</w:t>
      </w:r>
      <w:proofErr w:type="spellEnd"/>
      <w:r>
        <w:t>;</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прекратить обработку </w:t>
      </w:r>
      <w:proofErr w:type="spellStart"/>
      <w:r>
        <w:t>ПДн</w:t>
      </w:r>
      <w:proofErr w:type="spellEnd"/>
      <w:r>
        <w:t xml:space="preserve"> или обеспечить ее прекращение (если обработка </w:t>
      </w:r>
      <w:proofErr w:type="spellStart"/>
      <w:r>
        <w:t>ПДн</w:t>
      </w:r>
      <w:proofErr w:type="spellEnd"/>
      <w:r>
        <w:t xml:space="preserve"> осуществляется другим лицом, действующим по поручению Оператора) при наступлении обстоятельств в соответствии с ФЗ «О персональных данных»;</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осуществлять иные действия и проводить иные мероприятия по обработке и защите </w:t>
      </w:r>
      <w:proofErr w:type="spellStart"/>
      <w:r>
        <w:t>ПДн</w:t>
      </w:r>
      <w:proofErr w:type="spellEnd"/>
      <w:r>
        <w:t xml:space="preserve"> субъектов </w:t>
      </w:r>
      <w:proofErr w:type="spellStart"/>
      <w:r>
        <w:t>ПДн</w:t>
      </w:r>
      <w:proofErr w:type="spellEnd"/>
      <w:r>
        <w:t xml:space="preserve"> в соответствии с законодательством Российской Федерации.</w:t>
      </w:r>
    </w:p>
    <w:p w:rsidR="00502405" w:rsidRDefault="00855A41">
      <w:pPr>
        <w:pStyle w:val="2"/>
        <w:framePr w:w="9643" w:h="13388" w:hRule="exact" w:wrap="none" w:vAnchor="page" w:hAnchor="page" w:x="1139" w:y="1807"/>
        <w:numPr>
          <w:ilvl w:val="1"/>
          <w:numId w:val="2"/>
        </w:numPr>
        <w:shd w:val="clear" w:color="auto" w:fill="auto"/>
        <w:tabs>
          <w:tab w:val="left" w:pos="1181"/>
        </w:tabs>
        <w:spacing w:after="0"/>
        <w:ind w:firstLine="720"/>
        <w:jc w:val="both"/>
      </w:pPr>
      <w:r>
        <w:t>Права субъекта персональных данных и Оператора.</w:t>
      </w:r>
    </w:p>
    <w:p w:rsidR="00502405" w:rsidRDefault="00855A41">
      <w:pPr>
        <w:pStyle w:val="2"/>
        <w:framePr w:w="9643" w:h="13388" w:hRule="exact" w:wrap="none" w:vAnchor="page" w:hAnchor="page" w:x="1139" w:y="1807"/>
        <w:numPr>
          <w:ilvl w:val="2"/>
          <w:numId w:val="2"/>
        </w:numPr>
        <w:shd w:val="clear" w:color="auto" w:fill="auto"/>
        <w:tabs>
          <w:tab w:val="left" w:pos="1402"/>
        </w:tabs>
        <w:spacing w:after="0"/>
        <w:ind w:firstLine="720"/>
        <w:jc w:val="both"/>
      </w:pPr>
      <w:r>
        <w:t xml:space="preserve">Субъект </w:t>
      </w:r>
      <w:proofErr w:type="spellStart"/>
      <w:r>
        <w:t>ПДн</w:t>
      </w:r>
      <w:proofErr w:type="spellEnd"/>
      <w:r>
        <w:t xml:space="preserve"> имеет право:</w:t>
      </w:r>
    </w:p>
    <w:p w:rsidR="00502405" w:rsidRDefault="00855A41">
      <w:pPr>
        <w:pStyle w:val="2"/>
        <w:framePr w:w="9643" w:h="13388" w:hRule="exact" w:wrap="none" w:vAnchor="page" w:hAnchor="page" w:x="1139" w:y="1807"/>
        <w:numPr>
          <w:ilvl w:val="3"/>
          <w:numId w:val="2"/>
        </w:numPr>
        <w:shd w:val="clear" w:color="auto" w:fill="auto"/>
        <w:tabs>
          <w:tab w:val="left" w:pos="1622"/>
        </w:tabs>
        <w:spacing w:after="0"/>
        <w:ind w:firstLine="720"/>
        <w:jc w:val="both"/>
      </w:pPr>
      <w:r>
        <w:t xml:space="preserve">На получение информации, касающейся обработки его </w:t>
      </w:r>
      <w:proofErr w:type="spellStart"/>
      <w:r>
        <w:t>ПДн</w:t>
      </w:r>
      <w:proofErr w:type="spellEnd"/>
      <w:r>
        <w:t>, в том числе содержащей:</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подтверждение факта обработки </w:t>
      </w:r>
      <w:proofErr w:type="spellStart"/>
      <w:r>
        <w:t>ПДн</w:t>
      </w:r>
      <w:proofErr w:type="spellEnd"/>
      <w:r>
        <w:t xml:space="preserve"> Оператором;</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правовые основания и цели обработки </w:t>
      </w:r>
      <w:proofErr w:type="spellStart"/>
      <w:r>
        <w:t>ПДн</w:t>
      </w:r>
      <w:proofErr w:type="spellEnd"/>
      <w:r>
        <w:t>;</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применяемые Оператором способы обработки </w:t>
      </w:r>
      <w:proofErr w:type="spellStart"/>
      <w:r>
        <w:t>ПДн</w:t>
      </w:r>
      <w:proofErr w:type="spellEnd"/>
      <w:r>
        <w:t>;</w:t>
      </w:r>
    </w:p>
    <w:p w:rsidR="00502405" w:rsidRDefault="00855A41">
      <w:pPr>
        <w:pStyle w:val="2"/>
        <w:framePr w:w="9643" w:h="13388" w:hRule="exact" w:wrap="none" w:vAnchor="page" w:hAnchor="page" w:x="1139" w:y="1807"/>
        <w:numPr>
          <w:ilvl w:val="0"/>
          <w:numId w:val="3"/>
        </w:numPr>
        <w:shd w:val="clear" w:color="auto" w:fill="auto"/>
        <w:tabs>
          <w:tab w:val="left" w:pos="927"/>
        </w:tabs>
        <w:spacing w:after="0"/>
        <w:ind w:firstLine="720"/>
        <w:jc w:val="both"/>
      </w:pPr>
      <w:r>
        <w:t xml:space="preserve">наименование и место нахождения Оператора, сведения о лицах (за исключением работников Оператора), которые имеют доступ к </w:t>
      </w:r>
      <w:proofErr w:type="spellStart"/>
      <w:r>
        <w:t>ПДн</w:t>
      </w:r>
      <w:proofErr w:type="spellEnd"/>
      <w:r>
        <w:t xml:space="preserve"> или</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79" w:y="1287"/>
        <w:shd w:val="clear" w:color="auto" w:fill="auto"/>
        <w:spacing w:line="230" w:lineRule="exact"/>
        <w:ind w:left="20"/>
      </w:pPr>
      <w:r>
        <w:lastRenderedPageBreak/>
        <w:t>7</w:t>
      </w:r>
    </w:p>
    <w:p w:rsidR="00502405" w:rsidRDefault="00855A41">
      <w:pPr>
        <w:pStyle w:val="2"/>
        <w:framePr w:w="9648" w:h="13387" w:hRule="exact" w:wrap="none" w:vAnchor="page" w:hAnchor="page" w:x="1137" w:y="1802"/>
        <w:shd w:val="clear" w:color="auto" w:fill="auto"/>
        <w:tabs>
          <w:tab w:val="left" w:pos="927"/>
        </w:tabs>
        <w:spacing w:after="0"/>
        <w:jc w:val="both"/>
      </w:pPr>
      <w:r>
        <w:t xml:space="preserve">которым могут быть раскрыты </w:t>
      </w:r>
      <w:proofErr w:type="spellStart"/>
      <w:r>
        <w:t>ПДн</w:t>
      </w:r>
      <w:proofErr w:type="spellEnd"/>
      <w:r>
        <w:t xml:space="preserve"> на основании договора с Оператором или на основании федерального закона;</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right="20" w:firstLine="720"/>
        <w:jc w:val="both"/>
      </w:pPr>
      <w:r>
        <w:t xml:space="preserve">обрабатываемые </w:t>
      </w:r>
      <w:proofErr w:type="spellStart"/>
      <w:r>
        <w:t>ПДн</w:t>
      </w:r>
      <w:proofErr w:type="spellEnd"/>
      <w:r>
        <w:t xml:space="preserve">, относящиеся к соответствующему субъекту </w:t>
      </w:r>
      <w:proofErr w:type="spellStart"/>
      <w:r>
        <w:t>ПДн</w:t>
      </w:r>
      <w:proofErr w:type="spellEnd"/>
      <w:r>
        <w:t>, источник их получения, если иной порядок представления таких данных не предусмотрен федеральным законом;</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firstLine="720"/>
        <w:jc w:val="both"/>
      </w:pPr>
      <w:r>
        <w:t xml:space="preserve">сроки обработки </w:t>
      </w:r>
      <w:proofErr w:type="spellStart"/>
      <w:r>
        <w:t>ПДн</w:t>
      </w:r>
      <w:proofErr w:type="spellEnd"/>
      <w:r>
        <w:t>, в том числе сроки их хранения;</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right="20" w:firstLine="720"/>
        <w:jc w:val="both"/>
      </w:pPr>
      <w:r>
        <w:t xml:space="preserve">порядок осуществления субъектом </w:t>
      </w:r>
      <w:proofErr w:type="spellStart"/>
      <w:r>
        <w:t>ПДн</w:t>
      </w:r>
      <w:proofErr w:type="spellEnd"/>
      <w:r>
        <w:t xml:space="preserve"> прав, предусмотренных ФЗ «О персональных данных»;</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right="20" w:firstLine="720"/>
        <w:jc w:val="both"/>
      </w:pPr>
      <w:r>
        <w:t>информацию об осуществленной или о предполагаемой трансграничной передаче данных;</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right="20" w:firstLine="720"/>
        <w:jc w:val="both"/>
      </w:pPr>
      <w:r>
        <w:t xml:space="preserve">наименование или фамилию, имя, отчество и адрес лица, осуществляющего обработку </w:t>
      </w:r>
      <w:proofErr w:type="spellStart"/>
      <w:r>
        <w:t>ПДн</w:t>
      </w:r>
      <w:proofErr w:type="spellEnd"/>
      <w:r>
        <w:t xml:space="preserve"> по поручению Оператора, если обработка поручена или будет поручена такому лицу;</w:t>
      </w:r>
    </w:p>
    <w:p w:rsidR="00502405" w:rsidRDefault="00855A41">
      <w:pPr>
        <w:pStyle w:val="2"/>
        <w:framePr w:w="9648" w:h="13387" w:hRule="exact" w:wrap="none" w:vAnchor="page" w:hAnchor="page" w:x="1137" w:y="1802"/>
        <w:numPr>
          <w:ilvl w:val="0"/>
          <w:numId w:val="3"/>
        </w:numPr>
        <w:shd w:val="clear" w:color="auto" w:fill="auto"/>
        <w:tabs>
          <w:tab w:val="left" w:pos="925"/>
        </w:tabs>
        <w:spacing w:after="0"/>
        <w:ind w:right="20" w:firstLine="720"/>
        <w:jc w:val="both"/>
      </w:pPr>
      <w:r>
        <w:t>иные сведения, предусмотренные ФЗ «О персональных данных» или другими федеральными законами.</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firstLine="720"/>
        <w:jc w:val="both"/>
      </w:pPr>
      <w:r>
        <w:t xml:space="preserve">На определение представителей для защиты своих </w:t>
      </w:r>
      <w:proofErr w:type="spellStart"/>
      <w:r>
        <w:t>ПДн</w:t>
      </w:r>
      <w:proofErr w:type="spellEnd"/>
      <w:r>
        <w:t>.</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 xml:space="preserve">Требовать от Оператора уточнения его </w:t>
      </w:r>
      <w:proofErr w:type="spellStart"/>
      <w:r>
        <w:t>ПДн</w:t>
      </w:r>
      <w:proofErr w:type="spellEnd"/>
      <w:r>
        <w:t xml:space="preserve">, их блокирования или уничтожения в случае, если </w:t>
      </w:r>
      <w:proofErr w:type="spellStart"/>
      <w:r>
        <w:t>ПДн</w:t>
      </w:r>
      <w:proofErr w:type="spellEnd"/>
      <w: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Требовать исключить данные, обрабатываемые с нарушением требований ФЗ «О персональных данных».</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 xml:space="preserve">Требовать об извещении всех лиц, которым ранее были сообщены неверные или неполные </w:t>
      </w:r>
      <w:proofErr w:type="spellStart"/>
      <w:r>
        <w:t>ПДн</w:t>
      </w:r>
      <w:proofErr w:type="spellEnd"/>
      <w:r>
        <w:t xml:space="preserve"> субъекта </w:t>
      </w:r>
      <w:proofErr w:type="spellStart"/>
      <w:r>
        <w:t>ПДн</w:t>
      </w:r>
      <w:proofErr w:type="spellEnd"/>
      <w:r>
        <w:t>, обо всех произведенных в них исключениях, исправлениях или дополнениях.</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 xml:space="preserve">Обжаловать действия или бездействие Оператора в уполномоченном органе по защите прав субъектов </w:t>
      </w:r>
      <w:proofErr w:type="spellStart"/>
      <w:r>
        <w:t>ПДн</w:t>
      </w:r>
      <w:proofErr w:type="spellEnd"/>
      <w:r>
        <w:t xml:space="preserve"> (в случае если субъект </w:t>
      </w:r>
      <w:proofErr w:type="spellStart"/>
      <w:r>
        <w:t>ПДн</w:t>
      </w:r>
      <w:proofErr w:type="spellEnd"/>
      <w:r>
        <w:t xml:space="preserve"> считает, что Оператор осуществляет обработку его </w:t>
      </w:r>
      <w:proofErr w:type="spellStart"/>
      <w:r>
        <w:t>ПДн</w:t>
      </w:r>
      <w:proofErr w:type="spellEnd"/>
      <w:r>
        <w:t xml:space="preserve"> с нарушением требований ФЗ «О персональных данных» или иным образом нарушает его права и свободы).</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На защиту своих прав и законных интересов, в том числе на возмещение убытков и (или) компенсацию морального вреда в судебном порядке.</w:t>
      </w:r>
    </w:p>
    <w:p w:rsidR="00502405" w:rsidRDefault="00855A41">
      <w:pPr>
        <w:pStyle w:val="2"/>
        <w:framePr w:w="9648" w:h="13387" w:hRule="exact" w:wrap="none" w:vAnchor="page" w:hAnchor="page" w:x="1137" w:y="1802"/>
        <w:numPr>
          <w:ilvl w:val="3"/>
          <w:numId w:val="2"/>
        </w:numPr>
        <w:shd w:val="clear" w:color="auto" w:fill="auto"/>
        <w:tabs>
          <w:tab w:val="left" w:pos="1624"/>
        </w:tabs>
        <w:spacing w:after="0"/>
        <w:ind w:right="20" w:firstLine="720"/>
        <w:jc w:val="both"/>
      </w:pPr>
      <w:r>
        <w:t>Отозвать данное Оператору согласие на обработку своих персональных данных.</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86" w:y="1287"/>
        <w:shd w:val="clear" w:color="auto" w:fill="auto"/>
        <w:spacing w:line="230" w:lineRule="exact"/>
        <w:ind w:left="20"/>
      </w:pPr>
      <w:r>
        <w:lastRenderedPageBreak/>
        <w:t>8</w:t>
      </w:r>
    </w:p>
    <w:p w:rsidR="00502405" w:rsidRDefault="00855A41">
      <w:pPr>
        <w:pStyle w:val="2"/>
        <w:framePr w:w="9643" w:h="13757" w:hRule="exact" w:wrap="none" w:vAnchor="page" w:hAnchor="page" w:x="1139" w:y="1802"/>
        <w:numPr>
          <w:ilvl w:val="3"/>
          <w:numId w:val="2"/>
        </w:numPr>
        <w:shd w:val="clear" w:color="auto" w:fill="auto"/>
        <w:tabs>
          <w:tab w:val="left" w:pos="1632"/>
        </w:tabs>
        <w:spacing w:after="0"/>
        <w:ind w:firstLine="720"/>
        <w:jc w:val="both"/>
      </w:pPr>
      <w:r>
        <w:t>Осуществлять иные права в соответствии с законодательством Российской Федерации.</w:t>
      </w:r>
    </w:p>
    <w:p w:rsidR="00502405" w:rsidRDefault="00855A41">
      <w:pPr>
        <w:pStyle w:val="2"/>
        <w:framePr w:w="9643" w:h="13757" w:hRule="exact" w:wrap="none" w:vAnchor="page" w:hAnchor="page" w:x="1139" w:y="1802"/>
        <w:numPr>
          <w:ilvl w:val="2"/>
          <w:numId w:val="2"/>
        </w:numPr>
        <w:shd w:val="clear" w:color="auto" w:fill="auto"/>
        <w:tabs>
          <w:tab w:val="left" w:pos="1466"/>
        </w:tabs>
        <w:spacing w:after="0"/>
        <w:ind w:firstLine="720"/>
        <w:jc w:val="both"/>
      </w:pPr>
      <w:r>
        <w:t>Оператор имеет право:</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обрабатывать </w:t>
      </w:r>
      <w:proofErr w:type="spellStart"/>
      <w:r>
        <w:t>ПДн</w:t>
      </w:r>
      <w:proofErr w:type="spellEnd"/>
      <w:r>
        <w:t xml:space="preserve"> в соответствии с действующим законодательством Российской Федерации;</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поручить обработку </w:t>
      </w:r>
      <w:proofErr w:type="spellStart"/>
      <w:r>
        <w:t>ПДн</w:t>
      </w:r>
      <w:proofErr w:type="spellEnd"/>
      <w:r>
        <w:t xml:space="preserve"> другому лицу с согласия субъекта </w:t>
      </w:r>
      <w:proofErr w:type="spellStart"/>
      <w:r>
        <w:t>ПДн</w:t>
      </w:r>
      <w:proofErr w:type="spellEnd"/>
      <w:r>
        <w:t>, если иное не предусмотрено федеральным законом, на основании заключаемого с этим лицом договора, в том числе государственного контракта, либо путем принятия соответствующего акта;</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ограничить право субъекта </w:t>
      </w:r>
      <w:proofErr w:type="spellStart"/>
      <w:r>
        <w:t>ПДн</w:t>
      </w:r>
      <w:proofErr w:type="spellEnd"/>
      <w:r>
        <w:t xml:space="preserve"> на доступ к его </w:t>
      </w:r>
      <w:proofErr w:type="spellStart"/>
      <w:r>
        <w:t>ПДн</w:t>
      </w:r>
      <w:proofErr w:type="spellEnd"/>
      <w:r>
        <w:t xml:space="preserve">/мотивированно отказать субъекту </w:t>
      </w:r>
      <w:proofErr w:type="spellStart"/>
      <w:r>
        <w:t>ПДн</w:t>
      </w:r>
      <w:proofErr w:type="spellEnd"/>
      <w:r>
        <w:t xml:space="preserve"> в предоставлении сведений, касающихся обработки его </w:t>
      </w:r>
      <w:proofErr w:type="spellStart"/>
      <w:r>
        <w:t>ПДн</w:t>
      </w:r>
      <w:proofErr w:type="spellEnd"/>
      <w:r>
        <w:t xml:space="preserve">, в случаях, установленных законодательством Российской Федерации, в том числе при нарушении субъектом </w:t>
      </w:r>
      <w:proofErr w:type="spellStart"/>
      <w:r>
        <w:t>ПДн</w:t>
      </w:r>
      <w:proofErr w:type="spellEnd"/>
      <w:r>
        <w:t xml:space="preserve"> своих обязанностей по подаче такого запроса или если доступ субъекта </w:t>
      </w:r>
      <w:proofErr w:type="spellStart"/>
      <w:r>
        <w:t>ПДн</w:t>
      </w:r>
      <w:proofErr w:type="spellEnd"/>
      <w:r>
        <w:t xml:space="preserve"> к его </w:t>
      </w:r>
      <w:proofErr w:type="spellStart"/>
      <w:r>
        <w:t>ПДн</w:t>
      </w:r>
      <w:proofErr w:type="spellEnd"/>
      <w:r>
        <w:t xml:space="preserve"> нарушает права и законные интересы третьих лиц;</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самостоятельно определять состав и перечень мер, необходимых и достаточных для обеспечения выполнения обязанностей, предусмотренных действующим законодательством в области </w:t>
      </w:r>
      <w:proofErr w:type="spellStart"/>
      <w:r>
        <w:t>ПДн</w:t>
      </w:r>
      <w:proofErr w:type="spellEnd"/>
      <w:r>
        <w:t>, если иное не предусмотрено федеральными законами;</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осуществлять или обеспечивать блокирование или уничтожение </w:t>
      </w:r>
      <w:proofErr w:type="spellStart"/>
      <w:r>
        <w:t>ПДн</w:t>
      </w:r>
      <w:proofErr w:type="spellEnd"/>
      <w:r>
        <w:t xml:space="preserve"> в порядке и сроки, установленные ФЗ «О персональных данных»;</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 xml:space="preserve">продолжить обработку </w:t>
      </w:r>
      <w:proofErr w:type="spellStart"/>
      <w:r>
        <w:t>ПДн</w:t>
      </w:r>
      <w:proofErr w:type="spellEnd"/>
      <w:r>
        <w:t xml:space="preserve"> в случае достижения цели обработки </w:t>
      </w:r>
      <w:proofErr w:type="spellStart"/>
      <w:r>
        <w:t>ПДн</w:t>
      </w:r>
      <w:proofErr w:type="spellEnd"/>
      <w:r>
        <w:t xml:space="preserve"> или отзыва субъектом </w:t>
      </w:r>
      <w:proofErr w:type="spellStart"/>
      <w:r>
        <w:t>ПДн</w:t>
      </w:r>
      <w:proofErr w:type="spellEnd"/>
      <w:r>
        <w:t xml:space="preserve"> согласия на обработку его </w:t>
      </w:r>
      <w:proofErr w:type="spellStart"/>
      <w:r>
        <w:t>ПДн</w:t>
      </w:r>
      <w:proofErr w:type="spellEnd"/>
      <w:r>
        <w:t xml:space="preserve">, если обработка </w:t>
      </w:r>
      <w:proofErr w:type="spellStart"/>
      <w:r>
        <w:t>ПДн</w:t>
      </w:r>
      <w:proofErr w:type="spellEnd"/>
      <w:r>
        <w:t xml:space="preserve"> осуществляется без согласия субъекта </w:t>
      </w:r>
      <w:proofErr w:type="spellStart"/>
      <w:r>
        <w:t>ПДн</w:t>
      </w:r>
      <w:proofErr w:type="spellEnd"/>
      <w:r>
        <w:t>, при наличии оснований, указанных в ФЗ «О персональных данных»;</w:t>
      </w:r>
    </w:p>
    <w:p w:rsidR="00502405" w:rsidRDefault="00855A41">
      <w:pPr>
        <w:pStyle w:val="2"/>
        <w:framePr w:w="9643" w:h="13757" w:hRule="exact" w:wrap="none" w:vAnchor="page" w:hAnchor="page" w:x="1139" w:y="1802"/>
        <w:numPr>
          <w:ilvl w:val="0"/>
          <w:numId w:val="3"/>
        </w:numPr>
        <w:shd w:val="clear" w:color="auto" w:fill="auto"/>
        <w:tabs>
          <w:tab w:val="left" w:pos="928"/>
        </w:tabs>
        <w:spacing w:after="0"/>
        <w:ind w:firstLine="720"/>
        <w:jc w:val="both"/>
      </w:pPr>
      <w:r>
        <w:t>осуществлять иные права в соответствии с законодательством Российской Федерации.</w:t>
      </w:r>
    </w:p>
    <w:p w:rsidR="00502405" w:rsidRDefault="00855A41">
      <w:pPr>
        <w:pStyle w:val="2"/>
        <w:framePr w:w="9643" w:h="13757" w:hRule="exact" w:wrap="none" w:vAnchor="page" w:hAnchor="page" w:x="1139" w:y="1802"/>
        <w:numPr>
          <w:ilvl w:val="1"/>
          <w:numId w:val="2"/>
        </w:numPr>
        <w:shd w:val="clear" w:color="auto" w:fill="auto"/>
        <w:tabs>
          <w:tab w:val="left" w:pos="1527"/>
        </w:tabs>
        <w:spacing w:after="0"/>
        <w:ind w:firstLine="720"/>
        <w:jc w:val="both"/>
      </w:pPr>
      <w: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82" w:y="1287"/>
        <w:shd w:val="clear" w:color="auto" w:fill="auto"/>
        <w:spacing w:line="230" w:lineRule="exact"/>
        <w:ind w:left="20"/>
      </w:pPr>
      <w:r>
        <w:lastRenderedPageBreak/>
        <w:t>9</w:t>
      </w:r>
    </w:p>
    <w:p w:rsidR="00502405" w:rsidRDefault="00855A41">
      <w:pPr>
        <w:pStyle w:val="2"/>
        <w:framePr w:w="9643" w:h="13757" w:hRule="exact" w:wrap="none" w:vAnchor="page" w:hAnchor="page" w:x="1139" w:y="1802"/>
        <w:shd w:val="clear" w:color="auto" w:fill="auto"/>
        <w:tabs>
          <w:tab w:val="left" w:pos="1527"/>
        </w:tabs>
        <w:spacing w:after="0"/>
        <w:jc w:val="both"/>
      </w:pPr>
      <w:r>
        <w:t>обеспечению соблюдения прав и законных интересов субъекта персональных данных.</w:t>
      </w:r>
    </w:p>
    <w:p w:rsidR="00502405" w:rsidRDefault="00855A41">
      <w:pPr>
        <w:pStyle w:val="2"/>
        <w:framePr w:w="9643" w:h="13757" w:hRule="exact" w:wrap="none" w:vAnchor="page" w:hAnchor="page" w:x="1139" w:y="1802"/>
        <w:numPr>
          <w:ilvl w:val="1"/>
          <w:numId w:val="2"/>
        </w:numPr>
        <w:shd w:val="clear" w:color="auto" w:fill="auto"/>
        <w:tabs>
          <w:tab w:val="left" w:pos="1259"/>
        </w:tabs>
        <w:spacing w:after="0"/>
        <w:ind w:left="20" w:right="20" w:firstLine="700"/>
        <w:jc w:val="both"/>
      </w:pPr>
      <w:proofErr w:type="spellStart"/>
      <w:r>
        <w:t>ПДн</w:t>
      </w:r>
      <w:proofErr w:type="spellEnd"/>
      <w:r>
        <w:t xml:space="preserve"> пользователей информации хранятся и обрабатываются с соблюдением требований российского законодательства.</w:t>
      </w:r>
    </w:p>
    <w:p w:rsidR="00502405" w:rsidRDefault="00855A41">
      <w:pPr>
        <w:pStyle w:val="2"/>
        <w:framePr w:w="9643" w:h="13757" w:hRule="exact" w:wrap="none" w:vAnchor="page" w:hAnchor="page" w:x="1139" w:y="1802"/>
        <w:numPr>
          <w:ilvl w:val="1"/>
          <w:numId w:val="2"/>
        </w:numPr>
        <w:shd w:val="clear" w:color="auto" w:fill="auto"/>
        <w:tabs>
          <w:tab w:val="left" w:pos="1263"/>
        </w:tabs>
        <w:spacing w:after="0"/>
        <w:ind w:left="20" w:right="20" w:firstLine="700"/>
        <w:jc w:val="both"/>
      </w:pPr>
      <w:r>
        <w:t xml:space="preserve">Сайт использует файлы </w:t>
      </w:r>
      <w:r w:rsidRPr="00A9619F">
        <w:t>«</w:t>
      </w:r>
      <w:r>
        <w:rPr>
          <w:lang w:val="en-US"/>
        </w:rPr>
        <w:t>cookie</w:t>
      </w:r>
      <w:r w:rsidRPr="00A9619F">
        <w:t xml:space="preserve">», </w:t>
      </w:r>
      <w:r>
        <w:t>чтобы улуч</w:t>
      </w:r>
      <w:r>
        <w:rPr>
          <w:rStyle w:val="13"/>
        </w:rPr>
        <w:t>ши</w:t>
      </w:r>
      <w:r>
        <w:t xml:space="preserve">ть работу, повысить эффективность и удобство. При посещении Сайта, пользователь информации подтверждает свое согласие на использование файлов </w:t>
      </w:r>
      <w:r w:rsidRPr="00A9619F">
        <w:t>«</w:t>
      </w:r>
      <w:r>
        <w:rPr>
          <w:lang w:val="en-US"/>
        </w:rPr>
        <w:t>cookie</w:t>
      </w:r>
      <w:r w:rsidRPr="00A9619F">
        <w:t xml:space="preserve">», </w:t>
      </w:r>
      <w:r>
        <w:t>которые не содержат сведений, на основании которых можно идентифицировать пользователя.</w:t>
      </w:r>
    </w:p>
    <w:p w:rsidR="00502405" w:rsidRDefault="00855A41">
      <w:pPr>
        <w:pStyle w:val="12"/>
        <w:framePr w:w="9643" w:h="13757" w:hRule="exact" w:wrap="none" w:vAnchor="page" w:hAnchor="page" w:x="1139" w:y="1802"/>
        <w:numPr>
          <w:ilvl w:val="0"/>
          <w:numId w:val="2"/>
        </w:numPr>
        <w:shd w:val="clear" w:color="auto" w:fill="auto"/>
        <w:tabs>
          <w:tab w:val="left" w:pos="2838"/>
        </w:tabs>
        <w:ind w:left="2560" w:firstLine="0"/>
      </w:pPr>
      <w:bookmarkStart w:id="3" w:name="bookmark1"/>
      <w:r>
        <w:t>Цели обработки персональных данных</w:t>
      </w:r>
      <w:bookmarkEnd w:id="3"/>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firstLine="700"/>
        <w:jc w:val="both"/>
      </w:pPr>
      <w:r>
        <w:t xml:space="preserve">Обработка </w:t>
      </w:r>
      <w:proofErr w:type="spellStart"/>
      <w:r>
        <w:t>ПДн</w:t>
      </w:r>
      <w:proofErr w:type="spellEnd"/>
      <w:r>
        <w:t xml:space="preserve"> осуществляется на законной и справедливой основе.</w:t>
      </w:r>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right="20" w:firstLine="700"/>
        <w:jc w:val="both"/>
      </w:pPr>
      <w:r>
        <w:t xml:space="preserve">Обработка </w:t>
      </w:r>
      <w:proofErr w:type="spellStart"/>
      <w:r>
        <w:t>ПДн</w:t>
      </w:r>
      <w:proofErr w:type="spellEnd"/>
      <w:r>
        <w:t xml:space="preserve"> ограничивается достижением конкретных, заранее определенных и законных целей.</w:t>
      </w:r>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right="20" w:firstLine="700"/>
        <w:jc w:val="both"/>
      </w:pPr>
      <w:r>
        <w:t xml:space="preserve">Целью обработки </w:t>
      </w:r>
      <w:proofErr w:type="spellStart"/>
      <w:r>
        <w:t>ПДн</w:t>
      </w:r>
      <w:proofErr w:type="spellEnd"/>
      <w:r>
        <w:t xml:space="preserve"> субъектов </w:t>
      </w:r>
      <w:proofErr w:type="spellStart"/>
      <w:r>
        <w:t>ПДн</w:t>
      </w:r>
      <w:proofErr w:type="spellEnd"/>
      <w:r>
        <w:t xml:space="preserve"> является осуществление возложенных законодательством Российской Федерации на Оператора функций, полномочий и обязанностей, а именно:</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firstLine="700"/>
        <w:jc w:val="both"/>
      </w:pPr>
      <w:r>
        <w:t>обеспечение доступа к информации о деятельности Оператора;</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right="20" w:firstLine="700"/>
        <w:jc w:val="both"/>
      </w:pPr>
      <w:r>
        <w:t>оформление и регулирование трудовых отношений, ведение кадрового учета (в том числе содействие работникам в обучении и должностном росте, организация профессиональной переподготовки и повышения квалификации сотрудников учреждения, а также обеспечение личной безопасности работников, условий их труда, гарантий и компенсаций, сохранности имущества, контроля количества и качества выполняемой работы);</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firstLine="700"/>
        <w:jc w:val="both"/>
      </w:pPr>
      <w:r>
        <w:t>ведение проведение мобилизационной подготовки и мобилизации;</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firstLine="700"/>
        <w:jc w:val="both"/>
      </w:pPr>
      <w:r>
        <w:t>ведение бухгалтерского учета и начисления заработной платы;</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firstLine="700"/>
        <w:jc w:val="both"/>
      </w:pPr>
      <w:r>
        <w:t>соблюдение налогового законодательства;</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right="20" w:firstLine="700"/>
        <w:jc w:val="both"/>
      </w:pPr>
      <w:r>
        <w:t>проведение приема граждан, рассмотрение обращений граждан, принятие по ним решений и направление ответов заявителям;</w:t>
      </w:r>
    </w:p>
    <w:p w:rsidR="00502405" w:rsidRDefault="00855A41">
      <w:pPr>
        <w:pStyle w:val="2"/>
        <w:framePr w:w="9643" w:h="13757" w:hRule="exact" w:wrap="none" w:vAnchor="page" w:hAnchor="page" w:x="1139" w:y="1802"/>
        <w:numPr>
          <w:ilvl w:val="0"/>
          <w:numId w:val="3"/>
        </w:numPr>
        <w:shd w:val="clear" w:color="auto" w:fill="auto"/>
        <w:tabs>
          <w:tab w:val="left" w:pos="941"/>
        </w:tabs>
        <w:spacing w:after="0"/>
        <w:ind w:left="20" w:right="20" w:firstLine="700"/>
        <w:jc w:val="both"/>
      </w:pPr>
      <w:r>
        <w:t>исполнение обязательств, предусмотренных договорами гражданско- правового характера.</w:t>
      </w:r>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firstLine="700"/>
        <w:jc w:val="both"/>
      </w:pPr>
      <w:r>
        <w:t xml:space="preserve">Не допускается обработка </w:t>
      </w:r>
      <w:proofErr w:type="spellStart"/>
      <w:r>
        <w:t>ПДн</w:t>
      </w:r>
      <w:proofErr w:type="spellEnd"/>
      <w:r>
        <w:t xml:space="preserve">, несовместимая с целями сбора </w:t>
      </w:r>
      <w:proofErr w:type="spellStart"/>
      <w:r>
        <w:t>ПДн</w:t>
      </w:r>
      <w:proofErr w:type="spellEnd"/>
      <w:r>
        <w:t>.</w:t>
      </w:r>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right="20" w:firstLine="700"/>
        <w:jc w:val="both"/>
      </w:pPr>
      <w:r>
        <w:t xml:space="preserve">Не допускается объединение баз данных, содержащих </w:t>
      </w:r>
      <w:proofErr w:type="spellStart"/>
      <w:r>
        <w:t>ПДн</w:t>
      </w:r>
      <w:proofErr w:type="spellEnd"/>
      <w:r>
        <w:t>, обработка которых осуществляется в целях, несовместимых между собой.</w:t>
      </w:r>
    </w:p>
    <w:p w:rsidR="00502405" w:rsidRDefault="00855A41">
      <w:pPr>
        <w:pStyle w:val="2"/>
        <w:framePr w:w="9643" w:h="13757" w:hRule="exact" w:wrap="none" w:vAnchor="page" w:hAnchor="page" w:x="1139" w:y="1802"/>
        <w:numPr>
          <w:ilvl w:val="1"/>
          <w:numId w:val="2"/>
        </w:numPr>
        <w:shd w:val="clear" w:color="auto" w:fill="auto"/>
        <w:tabs>
          <w:tab w:val="left" w:pos="1250"/>
        </w:tabs>
        <w:spacing w:after="0"/>
        <w:ind w:left="20" w:right="20" w:firstLine="700"/>
        <w:jc w:val="both"/>
      </w:pPr>
      <w:r>
        <w:t xml:space="preserve">Обработке подлежат только </w:t>
      </w:r>
      <w:proofErr w:type="spellStart"/>
      <w:r>
        <w:t>ПДн</w:t>
      </w:r>
      <w:proofErr w:type="spellEnd"/>
      <w:r>
        <w:t xml:space="preserve">, которые отвечают целям их обработки. Категории субъектов </w:t>
      </w:r>
      <w:proofErr w:type="spellStart"/>
      <w:r>
        <w:t>ПДн</w:t>
      </w:r>
      <w:proofErr w:type="spellEnd"/>
      <w:r>
        <w:t xml:space="preserve"> и состав обрабатываемых </w:t>
      </w:r>
      <w:proofErr w:type="spellStart"/>
      <w:r>
        <w:t>ПДн</w:t>
      </w:r>
      <w:proofErr w:type="spellEnd"/>
      <w:r>
        <w:t xml:space="preserve"> определены настоящей Политикой и соответствуют заявленным целям обработки.</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6" w:y="1287"/>
        <w:shd w:val="clear" w:color="auto" w:fill="auto"/>
        <w:spacing w:line="230" w:lineRule="exact"/>
        <w:ind w:left="20"/>
      </w:pPr>
      <w:r>
        <w:lastRenderedPageBreak/>
        <w:t>10</w:t>
      </w:r>
    </w:p>
    <w:p w:rsidR="00502405" w:rsidRDefault="00855A41">
      <w:pPr>
        <w:pStyle w:val="2"/>
        <w:framePr w:w="9648" w:h="13757" w:hRule="exact" w:wrap="none" w:vAnchor="page" w:hAnchor="page" w:x="1137" w:y="1802"/>
        <w:numPr>
          <w:ilvl w:val="1"/>
          <w:numId w:val="2"/>
        </w:numPr>
        <w:shd w:val="clear" w:color="auto" w:fill="auto"/>
        <w:tabs>
          <w:tab w:val="left" w:pos="1220"/>
        </w:tabs>
        <w:spacing w:after="300"/>
        <w:ind w:left="20" w:right="20" w:firstLine="700"/>
        <w:jc w:val="both"/>
      </w:pPr>
      <w:r>
        <w:t xml:space="preserve">Обрабатываемые </w:t>
      </w:r>
      <w:proofErr w:type="spellStart"/>
      <w:r>
        <w:t>ПДн</w:t>
      </w:r>
      <w:proofErr w:type="spellEnd"/>
      <w:r>
        <w:t xml:space="preserve"> не должны быть избыточными по отношению к заявленным целям их обработки.</w:t>
      </w:r>
    </w:p>
    <w:p w:rsidR="00502405" w:rsidRDefault="00855A41">
      <w:pPr>
        <w:pStyle w:val="12"/>
        <w:framePr w:w="9648" w:h="13757" w:hRule="exact" w:wrap="none" w:vAnchor="page" w:hAnchor="page" w:x="1137" w:y="1802"/>
        <w:numPr>
          <w:ilvl w:val="0"/>
          <w:numId w:val="2"/>
        </w:numPr>
        <w:shd w:val="clear" w:color="auto" w:fill="auto"/>
        <w:tabs>
          <w:tab w:val="left" w:pos="2867"/>
        </w:tabs>
        <w:ind w:left="2680" w:firstLine="0"/>
      </w:pPr>
      <w:bookmarkStart w:id="4" w:name="bookmark2"/>
      <w:r>
        <w:t xml:space="preserve">Правовые основания обработки </w:t>
      </w:r>
      <w:proofErr w:type="spellStart"/>
      <w:r>
        <w:t>ПДн</w:t>
      </w:r>
      <w:bookmarkEnd w:id="4"/>
      <w:proofErr w:type="spellEnd"/>
    </w:p>
    <w:p w:rsidR="00502405" w:rsidRDefault="00855A41">
      <w:pPr>
        <w:pStyle w:val="2"/>
        <w:framePr w:w="9648" w:h="13757" w:hRule="exact" w:wrap="none" w:vAnchor="page" w:hAnchor="page" w:x="1137" w:y="1802"/>
        <w:numPr>
          <w:ilvl w:val="1"/>
          <w:numId w:val="2"/>
        </w:numPr>
        <w:shd w:val="clear" w:color="auto" w:fill="auto"/>
        <w:tabs>
          <w:tab w:val="left" w:pos="1220"/>
        </w:tabs>
        <w:spacing w:after="0"/>
        <w:ind w:left="20" w:right="20" w:firstLine="700"/>
        <w:jc w:val="both"/>
      </w:pPr>
      <w:r>
        <w:t xml:space="preserve">Правовым основанием обработки персональных данных является совокупность правовых актов, во исполнение которых и в соответствии с которыми Оператор осуществляет обработку </w:t>
      </w:r>
      <w:proofErr w:type="spellStart"/>
      <w:r>
        <w:t>ПДн</w:t>
      </w:r>
      <w:proofErr w:type="spellEnd"/>
      <w:r>
        <w:t xml:space="preserve"> при осуществлении и выполнении возложенных законодательством Российской Федерации на Оператора функций, полномочий и обязанностей для достижения целей обработки </w:t>
      </w:r>
      <w:proofErr w:type="spellStart"/>
      <w:r>
        <w:t>ПДн</w:t>
      </w:r>
      <w:proofErr w:type="spellEnd"/>
      <w:r>
        <w:t>, предусмотренных настоящей Политикой:</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Трудовой кодекс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Налоговый кодекс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Гражданский кодекс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right="20" w:firstLine="700"/>
        <w:jc w:val="both"/>
      </w:pPr>
      <w: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Федеральный закон от 27.07.2006 № 152-ФЗ «О персональных данных»;</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Федеральный закон от 06.12.2011 № 402 «О бухгалтерском учете»;</w:t>
      </w:r>
    </w:p>
    <w:p w:rsidR="00502405" w:rsidRDefault="00855A41">
      <w:pPr>
        <w:pStyle w:val="2"/>
        <w:framePr w:w="9648" w:h="13757" w:hRule="exact" w:wrap="none" w:vAnchor="page" w:hAnchor="page" w:x="1137" w:y="1802"/>
        <w:numPr>
          <w:ilvl w:val="0"/>
          <w:numId w:val="3"/>
        </w:numPr>
        <w:shd w:val="clear" w:color="auto" w:fill="auto"/>
        <w:tabs>
          <w:tab w:val="left" w:pos="941"/>
          <w:tab w:val="left" w:pos="2850"/>
          <w:tab w:val="right" w:pos="4022"/>
          <w:tab w:val="right" w:pos="5501"/>
          <w:tab w:val="left" w:pos="5573"/>
          <w:tab w:val="right" w:pos="9658"/>
        </w:tabs>
        <w:spacing w:after="0"/>
        <w:ind w:left="20" w:firstLine="700"/>
        <w:jc w:val="both"/>
      </w:pPr>
      <w:r>
        <w:t>Федеральный</w:t>
      </w:r>
      <w:r>
        <w:tab/>
        <w:t>закон</w:t>
      </w:r>
      <w:r>
        <w:tab/>
        <w:t>от</w:t>
      </w:r>
      <w:r>
        <w:tab/>
        <w:t>29.12.2006</w:t>
      </w:r>
      <w:r>
        <w:tab/>
        <w:t>№</w:t>
      </w:r>
      <w:r>
        <w:tab/>
        <w:t>255-ФЗ «Об обязательном</w:t>
      </w:r>
    </w:p>
    <w:p w:rsidR="00502405" w:rsidRDefault="00855A41">
      <w:pPr>
        <w:pStyle w:val="2"/>
        <w:framePr w:w="9648" w:h="13757" w:hRule="exact" w:wrap="none" w:vAnchor="page" w:hAnchor="page" w:x="1137" w:y="1802"/>
        <w:shd w:val="clear" w:color="auto" w:fill="auto"/>
        <w:spacing w:after="0"/>
        <w:ind w:left="20" w:right="20"/>
        <w:jc w:val="both"/>
      </w:pPr>
      <w:r>
        <w:t>социальном страховании на случай временной нетрудоспособности и в связи с материнством»;</w:t>
      </w:r>
    </w:p>
    <w:p w:rsidR="00502405" w:rsidRDefault="00855A41">
      <w:pPr>
        <w:pStyle w:val="2"/>
        <w:framePr w:w="9648" w:h="13757" w:hRule="exact" w:wrap="none" w:vAnchor="page" w:hAnchor="page" w:x="1137" w:y="1802"/>
        <w:numPr>
          <w:ilvl w:val="0"/>
          <w:numId w:val="3"/>
        </w:numPr>
        <w:shd w:val="clear" w:color="auto" w:fill="auto"/>
        <w:tabs>
          <w:tab w:val="left" w:pos="941"/>
          <w:tab w:val="left" w:pos="2850"/>
          <w:tab w:val="right" w:pos="4022"/>
          <w:tab w:val="right" w:pos="5501"/>
          <w:tab w:val="left" w:pos="5573"/>
          <w:tab w:val="right" w:pos="9658"/>
        </w:tabs>
        <w:spacing w:after="0"/>
        <w:ind w:left="20" w:firstLine="700"/>
        <w:jc w:val="both"/>
      </w:pPr>
      <w:r>
        <w:t>Федеральный</w:t>
      </w:r>
      <w:r>
        <w:tab/>
        <w:t>закон</w:t>
      </w:r>
      <w:r>
        <w:tab/>
        <w:t>от</w:t>
      </w:r>
      <w:r>
        <w:tab/>
        <w:t>15.12.2001</w:t>
      </w:r>
      <w:r>
        <w:tab/>
        <w:t>№</w:t>
      </w:r>
      <w:r>
        <w:tab/>
        <w:t>167-ФЗ «Об обязательном</w:t>
      </w:r>
    </w:p>
    <w:p w:rsidR="00502405" w:rsidRDefault="00855A41">
      <w:pPr>
        <w:pStyle w:val="2"/>
        <w:framePr w:w="9648" w:h="13757" w:hRule="exact" w:wrap="none" w:vAnchor="page" w:hAnchor="page" w:x="1137" w:y="1802"/>
        <w:shd w:val="clear" w:color="auto" w:fill="auto"/>
        <w:spacing w:after="0"/>
        <w:ind w:left="20"/>
        <w:jc w:val="both"/>
      </w:pPr>
      <w:r>
        <w:t>пенсионном страховании в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 w:val="left" w:pos="2850"/>
          <w:tab w:val="right" w:pos="4022"/>
          <w:tab w:val="right" w:pos="5501"/>
          <w:tab w:val="left" w:pos="5573"/>
          <w:tab w:val="right" w:pos="9658"/>
        </w:tabs>
        <w:spacing w:after="0"/>
        <w:ind w:left="20" w:firstLine="700"/>
        <w:jc w:val="both"/>
      </w:pPr>
      <w:r>
        <w:t>Федеральный</w:t>
      </w:r>
      <w:r>
        <w:tab/>
        <w:t>закон</w:t>
      </w:r>
      <w:r>
        <w:tab/>
        <w:t>от</w:t>
      </w:r>
      <w:r>
        <w:tab/>
        <w:t>01.04.1996</w:t>
      </w:r>
      <w:r>
        <w:tab/>
        <w:t>№</w:t>
      </w:r>
      <w:r>
        <w:tab/>
        <w:t>27-ФЗ «Об индивидуальном</w:t>
      </w:r>
    </w:p>
    <w:p w:rsidR="00502405" w:rsidRDefault="00855A41">
      <w:pPr>
        <w:pStyle w:val="2"/>
        <w:framePr w:w="9648" w:h="13757" w:hRule="exact" w:wrap="none" w:vAnchor="page" w:hAnchor="page" w:x="1137" w:y="1802"/>
        <w:shd w:val="clear" w:color="auto" w:fill="auto"/>
        <w:tabs>
          <w:tab w:val="right" w:pos="5501"/>
          <w:tab w:val="right" w:pos="9658"/>
        </w:tabs>
        <w:spacing w:after="0"/>
        <w:ind w:left="20"/>
        <w:jc w:val="both"/>
      </w:pPr>
      <w:r>
        <w:t>(персонифицированном) учете</w:t>
      </w:r>
      <w:r>
        <w:tab/>
        <w:t>в системе</w:t>
      </w:r>
      <w:r>
        <w:tab/>
        <w:t>обязательного пенсионного</w:t>
      </w:r>
    </w:p>
    <w:p w:rsidR="00502405" w:rsidRDefault="00855A41">
      <w:pPr>
        <w:pStyle w:val="2"/>
        <w:framePr w:w="9648" w:h="13757" w:hRule="exact" w:wrap="none" w:vAnchor="page" w:hAnchor="page" w:x="1137" w:y="1802"/>
        <w:shd w:val="clear" w:color="auto" w:fill="auto"/>
        <w:spacing w:after="0"/>
        <w:ind w:left="20"/>
        <w:jc w:val="both"/>
      </w:pPr>
      <w:r>
        <w:t>страхования»;</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right="20" w:firstLine="700"/>
        <w:jc w:val="both"/>
      </w:pPr>
      <w:r>
        <w:t>Федеральный закон от 16.07.1999 № 165-ФЗ «Об основах обязательного социального страхования»;</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right="20" w:firstLine="700"/>
        <w:jc w:val="both"/>
      </w:pPr>
      <w:r>
        <w:t>Федеральный закон от 02.05.2006 № 59-ФЗ «О порядке рассмотрения обращений граждан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 w:val="left" w:pos="2850"/>
          <w:tab w:val="right" w:pos="4022"/>
          <w:tab w:val="right" w:pos="5501"/>
          <w:tab w:val="left" w:pos="5573"/>
          <w:tab w:val="right" w:pos="9658"/>
        </w:tabs>
        <w:spacing w:after="0"/>
        <w:ind w:left="20" w:firstLine="700"/>
        <w:jc w:val="both"/>
      </w:pPr>
      <w:r>
        <w:t>Федеральный</w:t>
      </w:r>
      <w:r>
        <w:tab/>
        <w:t>закон</w:t>
      </w:r>
      <w:r>
        <w:tab/>
        <w:t>от</w:t>
      </w:r>
      <w:r>
        <w:tab/>
        <w:t>27.07.2004</w:t>
      </w:r>
      <w:r>
        <w:tab/>
        <w:t>№</w:t>
      </w:r>
      <w:r>
        <w:tab/>
        <w:t>79-ФЗ «О государственной</w:t>
      </w:r>
    </w:p>
    <w:p w:rsidR="00502405" w:rsidRDefault="00855A41">
      <w:pPr>
        <w:pStyle w:val="2"/>
        <w:framePr w:w="9648" w:h="13757" w:hRule="exact" w:wrap="none" w:vAnchor="page" w:hAnchor="page" w:x="1137" w:y="1802"/>
        <w:shd w:val="clear" w:color="auto" w:fill="auto"/>
        <w:spacing w:after="0"/>
        <w:ind w:left="20"/>
        <w:jc w:val="both"/>
      </w:pPr>
      <w:r>
        <w:t>гражданской службе»;</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right="20" w:firstLine="700"/>
        <w:jc w:val="both"/>
      </w:pPr>
      <w:r>
        <w:t>Федеральный закон от 02.03.2007 № 25-ФЗ «О муниципальной службе в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right="20" w:firstLine="700"/>
        <w:jc w:val="both"/>
      </w:pPr>
      <w:r>
        <w:t>Федеральный закон от 28.03.1998 № 53-Ф3 «О воинской обязанности и военной службе»;</w:t>
      </w:r>
    </w:p>
    <w:p w:rsidR="00502405" w:rsidRDefault="00855A41">
      <w:pPr>
        <w:pStyle w:val="2"/>
        <w:framePr w:w="9648" w:h="13757" w:hRule="exact" w:wrap="none" w:vAnchor="page" w:hAnchor="page" w:x="1137" w:y="1802"/>
        <w:numPr>
          <w:ilvl w:val="0"/>
          <w:numId w:val="3"/>
        </w:numPr>
        <w:shd w:val="clear" w:color="auto" w:fill="auto"/>
        <w:tabs>
          <w:tab w:val="left" w:pos="941"/>
        </w:tabs>
        <w:spacing w:after="0"/>
        <w:ind w:left="20" w:firstLine="700"/>
        <w:jc w:val="both"/>
      </w:pPr>
      <w:r>
        <w:t>Федеральный закон от 31.05.1996 № 61-ФЗ «Об обороне»;</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6" w:y="1287"/>
        <w:shd w:val="clear" w:color="auto" w:fill="auto"/>
        <w:spacing w:line="230" w:lineRule="exact"/>
        <w:ind w:left="20"/>
      </w:pPr>
      <w:r>
        <w:lastRenderedPageBreak/>
        <w:t>11</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Федеральный закон от 26.02.1997 № Э1-ФЗ «О мобилизационной подготовке и мобилизации в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Указ Президента от 01.02.2005 № 112 «О конкурсе на замещение вакантной должности государственной гражданской службы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0"/>
          <w:tab w:val="left" w:pos="7886"/>
          <w:tab w:val="left" w:pos="8458"/>
        </w:tabs>
        <w:spacing w:after="0"/>
        <w:ind w:left="20" w:firstLine="700"/>
        <w:jc w:val="both"/>
      </w:pPr>
      <w:r>
        <w:t>Постановление Правительства РФ от 27.11.2006</w:t>
      </w:r>
      <w:r>
        <w:tab/>
        <w:t>№</w:t>
      </w:r>
      <w:r>
        <w:tab/>
        <w:t>719 «Об</w:t>
      </w:r>
    </w:p>
    <w:p w:rsidR="00502405" w:rsidRDefault="00855A41">
      <w:pPr>
        <w:pStyle w:val="2"/>
        <w:framePr w:w="9648" w:h="13757" w:hRule="exact" w:wrap="none" w:vAnchor="page" w:hAnchor="page" w:x="1137" w:y="1802"/>
        <w:shd w:val="clear" w:color="auto" w:fill="auto"/>
        <w:spacing w:after="0"/>
        <w:ind w:left="20"/>
      </w:pPr>
      <w:r>
        <w:t>утверждении Положения о воинском учете»;</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Постановление Госкомстата РФ от 05.01.2004 № 1 «Об утверждении унифицированных форм первичной учетной документации по учету труда и его оплаты»;</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Методические рекомендации по ведению воинского учета в организациях (утв. Генеральным штабом Вооруженных Сил Российской Федерации от 11.07.2017);</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Положение о министерстве цифрового развития и связи Амурской области, утвержденное постановлением Губернатора Амурской области от 09.04.2020 № 86;</w:t>
      </w:r>
    </w:p>
    <w:p w:rsidR="00502405" w:rsidRDefault="00855A41">
      <w:pPr>
        <w:pStyle w:val="2"/>
        <w:framePr w:w="9648" w:h="13757" w:hRule="exact" w:wrap="none" w:vAnchor="page" w:hAnchor="page" w:x="1137" w:y="1802"/>
        <w:numPr>
          <w:ilvl w:val="0"/>
          <w:numId w:val="3"/>
        </w:numPr>
        <w:shd w:val="clear" w:color="auto" w:fill="auto"/>
        <w:tabs>
          <w:tab w:val="left" w:pos="940"/>
        </w:tabs>
        <w:spacing w:after="0"/>
        <w:ind w:left="20" w:right="20" w:firstLine="700"/>
        <w:jc w:val="both"/>
      </w:pPr>
      <w:r>
        <w:t xml:space="preserve">договоры (контракты), заключаемые между Оператором и субъектом </w:t>
      </w:r>
      <w:proofErr w:type="spellStart"/>
      <w:r>
        <w:t>ПДн</w:t>
      </w:r>
      <w:proofErr w:type="spellEnd"/>
      <w:r>
        <w:t xml:space="preserve"> или в интересах субъекта </w:t>
      </w:r>
      <w:proofErr w:type="spellStart"/>
      <w:r>
        <w:t>ПДн</w:t>
      </w:r>
      <w:proofErr w:type="spellEnd"/>
      <w:r>
        <w:t>;</w:t>
      </w:r>
    </w:p>
    <w:p w:rsidR="00502405" w:rsidRDefault="00855A41">
      <w:pPr>
        <w:pStyle w:val="2"/>
        <w:framePr w:w="9648" w:h="13757" w:hRule="exact" w:wrap="none" w:vAnchor="page" w:hAnchor="page" w:x="1137" w:y="1802"/>
        <w:numPr>
          <w:ilvl w:val="0"/>
          <w:numId w:val="3"/>
        </w:numPr>
        <w:shd w:val="clear" w:color="auto" w:fill="auto"/>
        <w:tabs>
          <w:tab w:val="left" w:pos="940"/>
        </w:tabs>
        <w:spacing w:after="300"/>
        <w:ind w:left="20" w:firstLine="700"/>
        <w:jc w:val="both"/>
      </w:pPr>
      <w:r>
        <w:t xml:space="preserve">согласие на обработку персональных данных субъектов </w:t>
      </w:r>
      <w:proofErr w:type="spellStart"/>
      <w:r>
        <w:t>ПДн</w:t>
      </w:r>
      <w:proofErr w:type="spellEnd"/>
      <w:r>
        <w:t>.</w:t>
      </w:r>
    </w:p>
    <w:p w:rsidR="00502405" w:rsidRDefault="00855A41">
      <w:pPr>
        <w:pStyle w:val="12"/>
        <w:framePr w:w="9648" w:h="13757" w:hRule="exact" w:wrap="none" w:vAnchor="page" w:hAnchor="page" w:x="1137" w:y="1802"/>
        <w:numPr>
          <w:ilvl w:val="0"/>
          <w:numId w:val="2"/>
        </w:numPr>
        <w:shd w:val="clear" w:color="auto" w:fill="auto"/>
        <w:tabs>
          <w:tab w:val="left" w:pos="1558"/>
        </w:tabs>
        <w:ind w:left="2720" w:right="580" w:hanging="1440"/>
        <w:jc w:val="left"/>
      </w:pPr>
      <w:bookmarkStart w:id="5" w:name="bookmark3"/>
      <w:r>
        <w:t>Состав обрабатываемых персональных данных, категории субъектов персональных данных</w:t>
      </w:r>
      <w:bookmarkEnd w:id="5"/>
    </w:p>
    <w:p w:rsidR="00502405" w:rsidRDefault="00855A41">
      <w:pPr>
        <w:pStyle w:val="2"/>
        <w:framePr w:w="9648" w:h="13757" w:hRule="exact" w:wrap="none" w:vAnchor="page" w:hAnchor="page" w:x="1137" w:y="1802"/>
        <w:numPr>
          <w:ilvl w:val="1"/>
          <w:numId w:val="2"/>
        </w:numPr>
        <w:shd w:val="clear" w:color="auto" w:fill="auto"/>
        <w:tabs>
          <w:tab w:val="left" w:pos="1215"/>
        </w:tabs>
        <w:spacing w:after="0"/>
        <w:ind w:left="20" w:right="20" w:firstLine="700"/>
        <w:jc w:val="both"/>
      </w:pPr>
      <w:r>
        <w:t>В «</w:t>
      </w:r>
      <w:r w:rsidR="005D7782">
        <w:t>«МДОАУ ЦРР – ДС № 12 «НЕПОСЕДЫ» Г. ТЫНДЫ"</w:t>
      </w:r>
      <w:r>
        <w:t xml:space="preserve">» ведется обработка персональных данных субъектов </w:t>
      </w:r>
      <w:proofErr w:type="spellStart"/>
      <w:r>
        <w:t>ПДн</w:t>
      </w:r>
      <w:proofErr w:type="spellEnd"/>
      <w:r>
        <w:t xml:space="preserve"> как являющихся сотрудниками Оператора, так и не являющихся таковыми.</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8" w:y="1287"/>
        <w:shd w:val="clear" w:color="auto" w:fill="auto"/>
        <w:spacing w:line="230" w:lineRule="exact"/>
        <w:ind w:left="20"/>
      </w:pPr>
      <w:r>
        <w:lastRenderedPageBreak/>
        <w:t>12</w:t>
      </w:r>
    </w:p>
    <w:p w:rsidR="00502405" w:rsidRDefault="00855A41">
      <w:pPr>
        <w:pStyle w:val="2"/>
        <w:framePr w:w="9643" w:h="13392" w:hRule="exact" w:wrap="none" w:vAnchor="page" w:hAnchor="page" w:x="1139" w:y="1802"/>
        <w:numPr>
          <w:ilvl w:val="1"/>
          <w:numId w:val="2"/>
        </w:numPr>
        <w:shd w:val="clear" w:color="auto" w:fill="auto"/>
        <w:tabs>
          <w:tab w:val="left" w:pos="1221"/>
        </w:tabs>
        <w:spacing w:after="0"/>
        <w:ind w:left="20" w:firstLine="720"/>
        <w:jc w:val="both"/>
      </w:pPr>
      <w:r>
        <w:t>Обработка специальных категорий персональных данных Оператором не осуществляется.</w:t>
      </w:r>
    </w:p>
    <w:p w:rsidR="00502405" w:rsidRDefault="00855A41">
      <w:pPr>
        <w:pStyle w:val="2"/>
        <w:framePr w:w="9643" w:h="13392" w:hRule="exact" w:wrap="none" w:vAnchor="page" w:hAnchor="page" w:x="1139" w:y="1802"/>
        <w:numPr>
          <w:ilvl w:val="1"/>
          <w:numId w:val="2"/>
        </w:numPr>
        <w:shd w:val="clear" w:color="auto" w:fill="auto"/>
        <w:tabs>
          <w:tab w:val="left" w:pos="1221"/>
        </w:tabs>
        <w:spacing w:after="0"/>
        <w:ind w:left="20" w:firstLine="720"/>
        <w:jc w:val="both"/>
      </w:pPr>
      <w: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w:t>
      </w:r>
      <w:proofErr w:type="spellStart"/>
      <w:r>
        <w:t>ПДн</w:t>
      </w:r>
      <w:proofErr w:type="spellEnd"/>
      <w:r>
        <w:t xml:space="preserve">) и которые используются для установления личности субъекта </w:t>
      </w:r>
      <w:proofErr w:type="spellStart"/>
      <w:r>
        <w:t>ПДн</w:t>
      </w:r>
      <w:proofErr w:type="spellEnd"/>
      <w:r>
        <w:t>, Оператором не обрабатываются.</w:t>
      </w:r>
    </w:p>
    <w:p w:rsidR="00502405" w:rsidRDefault="00855A41">
      <w:pPr>
        <w:pStyle w:val="2"/>
        <w:framePr w:w="9643" w:h="13392" w:hRule="exact" w:wrap="none" w:vAnchor="page" w:hAnchor="page" w:x="1139" w:y="1802"/>
        <w:numPr>
          <w:ilvl w:val="1"/>
          <w:numId w:val="2"/>
        </w:numPr>
        <w:shd w:val="clear" w:color="auto" w:fill="auto"/>
        <w:tabs>
          <w:tab w:val="left" w:pos="1221"/>
        </w:tabs>
        <w:spacing w:after="300"/>
        <w:ind w:left="20" w:firstLine="720"/>
        <w:jc w:val="both"/>
      </w:pPr>
      <w:r>
        <w:t>Сведения о категориях субъектов, персональные данные которых обрабатываются «</w:t>
      </w:r>
      <w:r w:rsidR="005D7782">
        <w:t>«МДОАУ ЦРР – ДС № 12 «НЕПОСЕДЫ» Г. ТЫНДЫ"</w:t>
      </w:r>
      <w:r>
        <w:t>», категориях и перечне обрабатываемых персональных данных, способах, сроках их обработки и хранения представлены в Приложении № 1 к настоящей Политике.</w:t>
      </w:r>
    </w:p>
    <w:p w:rsidR="00502405" w:rsidRDefault="00855A41">
      <w:pPr>
        <w:pStyle w:val="12"/>
        <w:framePr w:w="9643" w:h="13392" w:hRule="exact" w:wrap="none" w:vAnchor="page" w:hAnchor="page" w:x="1139" w:y="1802"/>
        <w:numPr>
          <w:ilvl w:val="0"/>
          <w:numId w:val="2"/>
        </w:numPr>
        <w:shd w:val="clear" w:color="auto" w:fill="auto"/>
        <w:tabs>
          <w:tab w:val="left" w:pos="1958"/>
        </w:tabs>
        <w:ind w:left="1680" w:firstLine="0"/>
      </w:pPr>
      <w:bookmarkStart w:id="6" w:name="bookmark4"/>
      <w:r>
        <w:t>Порядок и условия обработки персональных данных</w:t>
      </w:r>
      <w:bookmarkEnd w:id="6"/>
    </w:p>
    <w:p w:rsidR="00502405" w:rsidRDefault="00855A41">
      <w:pPr>
        <w:pStyle w:val="2"/>
        <w:framePr w:w="9643" w:h="13392" w:hRule="exact" w:wrap="none" w:vAnchor="page" w:hAnchor="page" w:x="1139" w:y="1802"/>
        <w:numPr>
          <w:ilvl w:val="1"/>
          <w:numId w:val="2"/>
        </w:numPr>
        <w:shd w:val="clear" w:color="auto" w:fill="auto"/>
        <w:tabs>
          <w:tab w:val="left" w:pos="1221"/>
        </w:tabs>
        <w:spacing w:after="0"/>
        <w:ind w:left="20" w:firstLine="720"/>
        <w:jc w:val="both"/>
      </w:pPr>
      <w:r>
        <w:t xml:space="preserve">Перечень действий, совершаемых Оператором с </w:t>
      </w:r>
      <w:proofErr w:type="spellStart"/>
      <w:r>
        <w:t>ПДн</w:t>
      </w:r>
      <w:proofErr w:type="spellEnd"/>
      <w:r>
        <w:t xml:space="preserve"> субъектов:</w:t>
      </w:r>
    </w:p>
    <w:p w:rsidR="00502405" w:rsidRDefault="00855A41">
      <w:pPr>
        <w:pStyle w:val="2"/>
        <w:framePr w:w="9643" w:h="13392" w:hRule="exact" w:wrap="none" w:vAnchor="page" w:hAnchor="page" w:x="1139" w:y="1802"/>
        <w:shd w:val="clear" w:color="auto" w:fill="auto"/>
        <w:spacing w:after="0"/>
        <w:ind w:left="20" w:firstLine="720"/>
        <w:jc w:val="both"/>
      </w:pPr>
      <w:r>
        <w:t xml:space="preserve">В ходе обработки </w:t>
      </w:r>
      <w:proofErr w:type="spellStart"/>
      <w:r>
        <w:t>ПДн</w:t>
      </w:r>
      <w:proofErr w:type="spellEnd"/>
      <w:r>
        <w:t xml:space="preserve"> Оператором возможно совершение следующих действий (операций) с персональными данными субъектов </w:t>
      </w:r>
      <w:proofErr w:type="spellStart"/>
      <w:r>
        <w:t>ПДн</w:t>
      </w:r>
      <w:proofErr w:type="spellEnd"/>
      <w:r>
        <w:t>: сбор, запись, систематизация, накопление, хранение, уточнение (обновление, изменение), извлечение, использование, передача (предоставление, доступ, распространение), обезличивание, блокирование, удаление, уничтожение персональных данных.</w:t>
      </w:r>
    </w:p>
    <w:p w:rsidR="00502405" w:rsidRDefault="00855A41">
      <w:pPr>
        <w:pStyle w:val="2"/>
        <w:framePr w:w="9643" w:h="13392" w:hRule="exact" w:wrap="none" w:vAnchor="page" w:hAnchor="page" w:x="1139" w:y="1802"/>
        <w:numPr>
          <w:ilvl w:val="1"/>
          <w:numId w:val="2"/>
        </w:numPr>
        <w:shd w:val="clear" w:color="auto" w:fill="auto"/>
        <w:tabs>
          <w:tab w:val="left" w:pos="1221"/>
        </w:tabs>
        <w:spacing w:after="0"/>
        <w:ind w:left="20" w:firstLine="720"/>
        <w:jc w:val="both"/>
      </w:pPr>
      <w:r>
        <w:t>Особенности обработки персональных данных, разрешенных субъектом персональных данных для распространения:</w:t>
      </w:r>
    </w:p>
    <w:p w:rsidR="00502405" w:rsidRDefault="00855A41">
      <w:pPr>
        <w:pStyle w:val="2"/>
        <w:framePr w:w="9643" w:h="13392" w:hRule="exact" w:wrap="none" w:vAnchor="page" w:hAnchor="page" w:x="1139" w:y="1802"/>
        <w:shd w:val="clear" w:color="auto" w:fill="auto"/>
        <w:spacing w:after="0"/>
        <w:ind w:left="20" w:firstLine="720"/>
        <w:jc w:val="both"/>
      </w:pPr>
      <w:r>
        <w:t xml:space="preserve">Распространение персональных данных субъектов </w:t>
      </w:r>
      <w:proofErr w:type="spellStart"/>
      <w:r>
        <w:t>ПДн</w:t>
      </w:r>
      <w:proofErr w:type="spellEnd"/>
      <w:r>
        <w:t xml:space="preserve"> допускается при наличии согласия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rsidR="00502405" w:rsidRDefault="00855A41">
      <w:pPr>
        <w:pStyle w:val="2"/>
        <w:framePr w:w="9643" w:h="13392" w:hRule="exact" w:wrap="none" w:vAnchor="page" w:hAnchor="page" w:x="1139" w:y="1802"/>
        <w:shd w:val="clear" w:color="auto" w:fill="auto"/>
        <w:spacing w:after="0"/>
        <w:ind w:left="20" w:firstLine="720"/>
        <w:jc w:val="both"/>
      </w:pPr>
      <w:r>
        <w:t xml:space="preserve">Согласие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оформляется отдельно от иных согласий субъекта </w:t>
      </w:r>
      <w:proofErr w:type="spellStart"/>
      <w:r>
        <w:t>ПДн</w:t>
      </w:r>
      <w:proofErr w:type="spellEnd"/>
      <w:r>
        <w:t xml:space="preserve"> на обработку его </w:t>
      </w:r>
      <w:proofErr w:type="spellStart"/>
      <w:r>
        <w:t>ПДн</w:t>
      </w:r>
      <w:proofErr w:type="spellEnd"/>
      <w:r>
        <w:t>.</w:t>
      </w:r>
    </w:p>
    <w:p w:rsidR="00502405" w:rsidRDefault="00855A41">
      <w:pPr>
        <w:pStyle w:val="2"/>
        <w:framePr w:w="9643" w:h="13392" w:hRule="exact" w:wrap="none" w:vAnchor="page" w:hAnchor="page" w:x="1139" w:y="1802"/>
        <w:shd w:val="clear" w:color="auto" w:fill="auto"/>
        <w:spacing w:after="0"/>
        <w:ind w:left="20" w:firstLine="720"/>
        <w:jc w:val="both"/>
      </w:pPr>
      <w:r>
        <w:t xml:space="preserve">Согласие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предоставляется субъектом </w:t>
      </w:r>
      <w:proofErr w:type="spellStart"/>
      <w:r>
        <w:t>ПДн</w:t>
      </w:r>
      <w:proofErr w:type="spellEnd"/>
      <w:r>
        <w:t xml:space="preserve"> непосредственно Оператору.</w:t>
      </w:r>
    </w:p>
    <w:p w:rsidR="00502405" w:rsidRDefault="00855A41">
      <w:pPr>
        <w:pStyle w:val="2"/>
        <w:framePr w:w="9643" w:h="13392" w:hRule="exact" w:wrap="none" w:vAnchor="page" w:hAnchor="page" w:x="1139" w:y="1802"/>
        <w:shd w:val="clear" w:color="auto" w:fill="auto"/>
        <w:spacing w:after="0"/>
        <w:ind w:left="20" w:firstLine="720"/>
        <w:jc w:val="both"/>
      </w:pPr>
      <w:r>
        <w:t xml:space="preserve">В случае, если из предоставленного субъектом </w:t>
      </w:r>
      <w:proofErr w:type="spellStart"/>
      <w:r>
        <w:t>ПДн</w:t>
      </w:r>
      <w:proofErr w:type="spellEnd"/>
      <w:r>
        <w:t xml:space="preserve"> согласия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не следует, что субъект </w:t>
      </w:r>
      <w:proofErr w:type="spellStart"/>
      <w:r>
        <w:t>ПДн</w:t>
      </w:r>
      <w:proofErr w:type="spellEnd"/>
      <w:r>
        <w:t xml:space="preserve"> согласился с распространением </w:t>
      </w:r>
      <w:proofErr w:type="spellStart"/>
      <w:r>
        <w:t>ПДн</w:t>
      </w:r>
      <w:proofErr w:type="spellEnd"/>
      <w:r>
        <w:t xml:space="preserve">, такие </w:t>
      </w:r>
      <w:proofErr w:type="spellStart"/>
      <w:r>
        <w:t>ПДн</w:t>
      </w:r>
      <w:proofErr w:type="spellEnd"/>
      <w:r>
        <w:t xml:space="preserve"> обрабатываются Оператором, без права распространения.</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8" w:y="1287"/>
        <w:shd w:val="clear" w:color="auto" w:fill="auto"/>
        <w:spacing w:line="230" w:lineRule="exact"/>
        <w:ind w:left="20"/>
      </w:pPr>
      <w:r>
        <w:lastRenderedPageBreak/>
        <w:t>13</w:t>
      </w:r>
    </w:p>
    <w:p w:rsidR="00502405" w:rsidRDefault="00855A41">
      <w:pPr>
        <w:pStyle w:val="2"/>
        <w:framePr w:w="9643" w:h="13387" w:hRule="exact" w:wrap="none" w:vAnchor="page" w:hAnchor="page" w:x="1139" w:y="1802"/>
        <w:shd w:val="clear" w:color="auto" w:fill="auto"/>
        <w:spacing w:after="0"/>
        <w:ind w:firstLine="700"/>
        <w:jc w:val="both"/>
      </w:pPr>
      <w:r>
        <w:t xml:space="preserve">В случае, если из предоставленного субъектом </w:t>
      </w:r>
      <w:proofErr w:type="spellStart"/>
      <w:r>
        <w:t>ПДн</w:t>
      </w:r>
      <w:proofErr w:type="spellEnd"/>
      <w:r>
        <w:t xml:space="preserve"> согласия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не следует, что субъект </w:t>
      </w:r>
      <w:proofErr w:type="spellStart"/>
      <w:r>
        <w:t>ПДн</w:t>
      </w:r>
      <w:proofErr w:type="spellEnd"/>
      <w:r>
        <w:t xml:space="preserve"> не установил запреты и условия на обработку </w:t>
      </w:r>
      <w:proofErr w:type="spellStart"/>
      <w:r>
        <w:t>ПДн</w:t>
      </w:r>
      <w:proofErr w:type="spellEnd"/>
      <w:r>
        <w:t xml:space="preserve">, или если в предоставленном субъектом </w:t>
      </w:r>
      <w:proofErr w:type="spellStart"/>
      <w:r>
        <w:t>ПДн</w:t>
      </w:r>
      <w:proofErr w:type="spellEnd"/>
      <w:r>
        <w:t xml:space="preserve"> таком согласии не указаны категории и перечень </w:t>
      </w:r>
      <w:proofErr w:type="spellStart"/>
      <w:r>
        <w:t>ПДн</w:t>
      </w:r>
      <w:proofErr w:type="spellEnd"/>
      <w:r>
        <w:t xml:space="preserve">, для обработки которых субъект </w:t>
      </w:r>
      <w:proofErr w:type="spellStart"/>
      <w:r>
        <w:t>ПДн</w:t>
      </w:r>
      <w:proofErr w:type="spellEnd"/>
      <w:r>
        <w:t xml:space="preserve"> устанавливает условия и запреты в соответствии с ФЗ «О персональных данных», такие </w:t>
      </w:r>
      <w:proofErr w:type="spellStart"/>
      <w:r>
        <w:t>ПДн</w:t>
      </w:r>
      <w:proofErr w:type="spellEnd"/>
      <w:r>
        <w:t xml:space="preserve"> обрабатываются Оператором без передачи (распространения, предоставления, доступа) и возможности осуществления иных действий с </w:t>
      </w:r>
      <w:proofErr w:type="spellStart"/>
      <w:r>
        <w:t>ПДн</w:t>
      </w:r>
      <w:proofErr w:type="spellEnd"/>
      <w:r>
        <w:t xml:space="preserve"> неограниченному кругу лиц.</w:t>
      </w:r>
    </w:p>
    <w:p w:rsidR="00502405" w:rsidRDefault="00855A41">
      <w:pPr>
        <w:pStyle w:val="2"/>
        <w:framePr w:w="9643" w:h="13387" w:hRule="exact" w:wrap="none" w:vAnchor="page" w:hAnchor="page" w:x="1139" w:y="1802"/>
        <w:shd w:val="clear" w:color="auto" w:fill="auto"/>
        <w:spacing w:after="0"/>
        <w:ind w:firstLine="700"/>
        <w:jc w:val="both"/>
      </w:pPr>
      <w:r>
        <w:t xml:space="preserve">Молчание или бездействие субъекта </w:t>
      </w:r>
      <w:proofErr w:type="spellStart"/>
      <w:r>
        <w:t>ПДн</w:t>
      </w:r>
      <w:proofErr w:type="spellEnd"/>
      <w:r>
        <w:t xml:space="preserve"> ни при каких обстоятельствах не может считаться согласием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w:t>
      </w:r>
    </w:p>
    <w:p w:rsidR="00502405" w:rsidRDefault="00855A41">
      <w:pPr>
        <w:pStyle w:val="2"/>
        <w:framePr w:w="9643" w:h="13387" w:hRule="exact" w:wrap="none" w:vAnchor="page" w:hAnchor="page" w:x="1139" w:y="1802"/>
        <w:shd w:val="clear" w:color="auto" w:fill="auto"/>
        <w:spacing w:after="0"/>
        <w:ind w:firstLine="700"/>
        <w:jc w:val="both"/>
      </w:pPr>
      <w:r>
        <w:t xml:space="preserve">В согласии на обработку </w:t>
      </w:r>
      <w:proofErr w:type="spellStart"/>
      <w:r>
        <w:t>ПДн</w:t>
      </w:r>
      <w:proofErr w:type="spellEnd"/>
      <w:r>
        <w:t xml:space="preserve">, разрешенных субъектом </w:t>
      </w:r>
      <w:proofErr w:type="spellStart"/>
      <w:r>
        <w:t>ПДн</w:t>
      </w:r>
      <w:proofErr w:type="spellEnd"/>
      <w:r>
        <w:t xml:space="preserve"> для распространения, субъект </w:t>
      </w:r>
      <w:proofErr w:type="spellStart"/>
      <w:r>
        <w:t>ПДн</w:t>
      </w:r>
      <w:proofErr w:type="spellEnd"/>
      <w:r>
        <w:t xml:space="preserve"> вправе установить запреты на передачу (кроме предоставления доступа) этих </w:t>
      </w:r>
      <w:proofErr w:type="spellStart"/>
      <w:r>
        <w:t>ПДн</w:t>
      </w:r>
      <w:proofErr w:type="spellEnd"/>
      <w:r>
        <w:t xml:space="preserve"> Оператором неограниченному кругу лиц, а также запреты на обработку или условия обработки (кроме получения доступа) этих </w:t>
      </w:r>
      <w:proofErr w:type="spellStart"/>
      <w:r>
        <w:t>ПДн</w:t>
      </w:r>
      <w:proofErr w:type="spellEnd"/>
      <w:r>
        <w:t xml:space="preserve"> неограниченным кругом лиц. Отказ Оператора в установлении субъектом </w:t>
      </w:r>
      <w:proofErr w:type="spellStart"/>
      <w:r>
        <w:t>ПДн</w:t>
      </w:r>
      <w:proofErr w:type="spellEnd"/>
      <w:r>
        <w:t xml:space="preserve"> запретов и условий, не допускается.</w:t>
      </w:r>
    </w:p>
    <w:p w:rsidR="00502405" w:rsidRDefault="00855A41">
      <w:pPr>
        <w:pStyle w:val="2"/>
        <w:framePr w:w="9643" w:h="13387" w:hRule="exact" w:wrap="none" w:vAnchor="page" w:hAnchor="page" w:x="1139" w:y="1802"/>
        <w:shd w:val="clear" w:color="auto" w:fill="auto"/>
        <w:spacing w:after="0"/>
        <w:ind w:firstLine="700"/>
        <w:jc w:val="both"/>
      </w:pPr>
      <w:r>
        <w:t xml:space="preserve">Оператор обязуется в срок не позднее трех рабочих дней с момента получения соответствующего согласия субъекта </w:t>
      </w:r>
      <w:proofErr w:type="spellStart"/>
      <w:r>
        <w:t>ПДн</w:t>
      </w:r>
      <w:proofErr w:type="spellEnd"/>
      <w:r>
        <w:t xml:space="preserve"> опубликовать информацию об условиях обработки и о наличии запретов и условий на обработку неограниченным кругом лиц </w:t>
      </w:r>
      <w:proofErr w:type="spellStart"/>
      <w:r>
        <w:t>ПДн</w:t>
      </w:r>
      <w:proofErr w:type="spellEnd"/>
      <w:r>
        <w:t xml:space="preserve">, разрешенных субъектом </w:t>
      </w:r>
      <w:proofErr w:type="spellStart"/>
      <w:r>
        <w:t>ПДн</w:t>
      </w:r>
      <w:proofErr w:type="spellEnd"/>
      <w:r>
        <w:t xml:space="preserve"> для распространения.</w:t>
      </w:r>
    </w:p>
    <w:p w:rsidR="00502405" w:rsidRDefault="00855A41">
      <w:pPr>
        <w:pStyle w:val="2"/>
        <w:framePr w:w="9643" w:h="13387" w:hRule="exact" w:wrap="none" w:vAnchor="page" w:hAnchor="page" w:x="1139" w:y="1802"/>
        <w:shd w:val="clear" w:color="auto" w:fill="auto"/>
        <w:spacing w:after="0"/>
        <w:ind w:firstLine="700"/>
        <w:jc w:val="both"/>
      </w:pPr>
      <w:r>
        <w:t xml:space="preserve">Установленные субъектом </w:t>
      </w:r>
      <w:proofErr w:type="spellStart"/>
      <w:r>
        <w:t>ПДн</w:t>
      </w:r>
      <w:proofErr w:type="spellEnd"/>
      <w:r>
        <w:t xml:space="preserve"> запреты на передачу (кроме предоставления доступа), а также на обработку или условия обработки (кроме получения доступа) </w:t>
      </w:r>
      <w:proofErr w:type="spellStart"/>
      <w:r>
        <w:t>ПДн</w:t>
      </w:r>
      <w:proofErr w:type="spellEnd"/>
      <w:r>
        <w:t xml:space="preserve">, разрешенных субъектом </w:t>
      </w:r>
      <w:proofErr w:type="spellStart"/>
      <w:r>
        <w:t>ПДн</w:t>
      </w:r>
      <w:proofErr w:type="spellEnd"/>
      <w:r>
        <w:t xml:space="preserve">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502405" w:rsidRDefault="00855A41">
      <w:pPr>
        <w:pStyle w:val="2"/>
        <w:framePr w:w="9643" w:h="13387" w:hRule="exact" w:wrap="none" w:vAnchor="page" w:hAnchor="page" w:x="1139" w:y="1802"/>
        <w:shd w:val="clear" w:color="auto" w:fill="auto"/>
        <w:spacing w:after="0"/>
        <w:ind w:firstLine="700"/>
        <w:jc w:val="both"/>
      </w:pPr>
      <w:r>
        <w:t xml:space="preserve">Передача (распространение, предоставление, доступ) </w:t>
      </w:r>
      <w:proofErr w:type="spellStart"/>
      <w:r>
        <w:t>ПДн</w:t>
      </w:r>
      <w:proofErr w:type="spellEnd"/>
      <w:r>
        <w:t xml:space="preserve">, разрешенных субъектом </w:t>
      </w:r>
      <w:proofErr w:type="spellStart"/>
      <w:r>
        <w:t>ПДн</w:t>
      </w:r>
      <w:proofErr w:type="spellEnd"/>
      <w:r>
        <w:t xml:space="preserve"> для распространения, должна быть прекращена в любое время по требованию субъекта </w:t>
      </w:r>
      <w:proofErr w:type="spellStart"/>
      <w:r>
        <w:t>ПДн</w:t>
      </w:r>
      <w:proofErr w:type="spellEnd"/>
      <w:r>
        <w:t xml:space="preserve">.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w:t>
      </w:r>
      <w:proofErr w:type="spellStart"/>
      <w:r>
        <w:t>ПДн</w:t>
      </w:r>
      <w:proofErr w:type="spellEnd"/>
      <w:r>
        <w:t xml:space="preserve">, а также перечень </w:t>
      </w:r>
      <w:proofErr w:type="spellStart"/>
      <w:r>
        <w:t>ПДн</w:t>
      </w:r>
      <w:proofErr w:type="spellEnd"/>
      <w:r>
        <w:t xml:space="preserve">, обработка которых подлежит прекращению. Указанные в данном требовании </w:t>
      </w:r>
      <w:proofErr w:type="spellStart"/>
      <w:r>
        <w:t>ПДн</w:t>
      </w:r>
      <w:proofErr w:type="spellEnd"/>
      <w:r>
        <w:t xml:space="preserve"> могут обрабатываться только Оператором.</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6" w:y="1287"/>
        <w:shd w:val="clear" w:color="auto" w:fill="auto"/>
        <w:spacing w:line="230" w:lineRule="exact"/>
        <w:ind w:left="20"/>
      </w:pPr>
      <w:r>
        <w:lastRenderedPageBreak/>
        <w:t>14</w:t>
      </w:r>
    </w:p>
    <w:p w:rsidR="00502405" w:rsidRDefault="00855A41">
      <w:pPr>
        <w:pStyle w:val="2"/>
        <w:framePr w:w="9648" w:h="13382" w:hRule="exact" w:wrap="none" w:vAnchor="page" w:hAnchor="page" w:x="1137" w:y="1812"/>
        <w:shd w:val="clear" w:color="auto" w:fill="auto"/>
        <w:spacing w:after="0"/>
        <w:ind w:right="20" w:firstLine="720"/>
        <w:jc w:val="both"/>
      </w:pPr>
      <w:r>
        <w:t xml:space="preserve">Оператор обязуется прекратить передачу (распространение, предоставление, доступ) </w:t>
      </w:r>
      <w:proofErr w:type="spellStart"/>
      <w:r>
        <w:t>ПДн</w:t>
      </w:r>
      <w:proofErr w:type="spellEnd"/>
      <w:r>
        <w:t xml:space="preserve"> в течение трех рабочих дней с момента получения требования субъекта </w:t>
      </w:r>
      <w:proofErr w:type="spellStart"/>
      <w:r>
        <w:t>ПДн</w:t>
      </w:r>
      <w:proofErr w:type="spellEnd"/>
      <w:r>
        <w:t>.</w:t>
      </w:r>
    </w:p>
    <w:p w:rsidR="00502405" w:rsidRDefault="00855A41">
      <w:pPr>
        <w:pStyle w:val="2"/>
        <w:framePr w:w="9648" w:h="13382" w:hRule="exact" w:wrap="none" w:vAnchor="page" w:hAnchor="page" w:x="1137" w:y="1812"/>
        <w:numPr>
          <w:ilvl w:val="1"/>
          <w:numId w:val="2"/>
        </w:numPr>
        <w:shd w:val="clear" w:color="auto" w:fill="auto"/>
        <w:tabs>
          <w:tab w:val="left" w:pos="1199"/>
        </w:tabs>
        <w:spacing w:after="0"/>
        <w:ind w:right="20" w:firstLine="720"/>
        <w:jc w:val="both"/>
      </w:pPr>
      <w:r>
        <w:t>Используемые Оператором способы обработки персональных данных:</w:t>
      </w:r>
    </w:p>
    <w:p w:rsidR="00502405" w:rsidRDefault="00855A41">
      <w:pPr>
        <w:pStyle w:val="2"/>
        <w:framePr w:w="9648" w:h="13382" w:hRule="exact" w:wrap="none" w:vAnchor="page" w:hAnchor="page" w:x="1137" w:y="1812"/>
        <w:shd w:val="clear" w:color="auto" w:fill="auto"/>
        <w:spacing w:after="0"/>
        <w:ind w:right="20" w:firstLine="720"/>
        <w:jc w:val="both"/>
      </w:pPr>
      <w:r>
        <w:t>Обработка полученных персональных данных осуществляется Оператором как с использованием средств автоматизации, так и на бумажных носителях (без использования средств автоматизации).</w:t>
      </w:r>
    </w:p>
    <w:p w:rsidR="00502405" w:rsidRDefault="00855A41">
      <w:pPr>
        <w:pStyle w:val="2"/>
        <w:framePr w:w="9648" w:h="13382" w:hRule="exact" w:wrap="none" w:vAnchor="page" w:hAnchor="page" w:x="1137" w:y="1812"/>
        <w:numPr>
          <w:ilvl w:val="1"/>
          <w:numId w:val="2"/>
        </w:numPr>
        <w:shd w:val="clear" w:color="auto" w:fill="auto"/>
        <w:tabs>
          <w:tab w:val="left" w:pos="1199"/>
        </w:tabs>
        <w:spacing w:after="0"/>
        <w:ind w:firstLine="720"/>
        <w:jc w:val="both"/>
      </w:pPr>
      <w:r>
        <w:t>Порядок передачи персональных данных третьим лицам:</w:t>
      </w:r>
    </w:p>
    <w:p w:rsidR="00502405" w:rsidRDefault="00855A41">
      <w:pPr>
        <w:pStyle w:val="2"/>
        <w:framePr w:w="9648" w:h="13382" w:hRule="exact" w:wrap="none" w:vAnchor="page" w:hAnchor="page" w:x="1137" w:y="1812"/>
        <w:shd w:val="clear" w:color="auto" w:fill="auto"/>
        <w:spacing w:after="0"/>
        <w:ind w:firstLine="720"/>
        <w:jc w:val="both"/>
      </w:pPr>
      <w:r>
        <w:t>Взаимодействие с третьими лицами в рамках достижения целей</w:t>
      </w:r>
    </w:p>
    <w:p w:rsidR="00502405" w:rsidRDefault="00855A41">
      <w:pPr>
        <w:pStyle w:val="2"/>
        <w:framePr w:w="9648" w:h="13382" w:hRule="exact" w:wrap="none" w:vAnchor="page" w:hAnchor="page" w:x="1137" w:y="1812"/>
        <w:shd w:val="clear" w:color="auto" w:fill="auto"/>
        <w:spacing w:after="0"/>
        <w:ind w:right="20"/>
        <w:jc w:val="both"/>
      </w:pPr>
      <w:r>
        <w:t>обработки персональных данных, если иное не предусмотрено законодательством Российской Федерации, осуществляется при следующих условиях:</w:t>
      </w:r>
    </w:p>
    <w:p w:rsidR="00502405" w:rsidRDefault="00855A41">
      <w:pPr>
        <w:pStyle w:val="2"/>
        <w:framePr w:w="9648" w:h="13382" w:hRule="exact" w:wrap="none" w:vAnchor="page" w:hAnchor="page" w:x="1137" w:y="1812"/>
        <w:numPr>
          <w:ilvl w:val="0"/>
          <w:numId w:val="3"/>
        </w:numPr>
        <w:shd w:val="clear" w:color="auto" w:fill="auto"/>
        <w:tabs>
          <w:tab w:val="left" w:pos="919"/>
        </w:tabs>
        <w:spacing w:after="0"/>
        <w:ind w:right="20" w:firstLine="720"/>
        <w:jc w:val="both"/>
      </w:pPr>
      <w:r>
        <w:t>наличие договора (соглашения) об информационном взаимодействии и (или) договора поручения на обработку персональных данных;</w:t>
      </w:r>
    </w:p>
    <w:p w:rsidR="00502405" w:rsidRDefault="00855A41">
      <w:pPr>
        <w:pStyle w:val="2"/>
        <w:framePr w:w="9648" w:h="13382" w:hRule="exact" w:wrap="none" w:vAnchor="page" w:hAnchor="page" w:x="1137" w:y="1812"/>
        <w:numPr>
          <w:ilvl w:val="0"/>
          <w:numId w:val="3"/>
        </w:numPr>
        <w:shd w:val="clear" w:color="auto" w:fill="auto"/>
        <w:tabs>
          <w:tab w:val="left" w:pos="919"/>
        </w:tabs>
        <w:spacing w:after="0"/>
        <w:ind w:right="20" w:firstLine="720"/>
        <w:jc w:val="both"/>
      </w:pPr>
      <w:r>
        <w:t>наличие согласия субъекта персональных данных на передачу его персональных данных третьим лицам.</w:t>
      </w:r>
    </w:p>
    <w:p w:rsidR="00502405" w:rsidRDefault="00855A41">
      <w:pPr>
        <w:pStyle w:val="2"/>
        <w:framePr w:w="9648" w:h="13382" w:hRule="exact" w:wrap="none" w:vAnchor="page" w:hAnchor="page" w:x="1137" w:y="1812"/>
        <w:shd w:val="clear" w:color="auto" w:fill="auto"/>
        <w:spacing w:after="0"/>
        <w:ind w:right="20" w:firstLine="720"/>
        <w:jc w:val="both"/>
      </w:pPr>
      <w:r>
        <w:t xml:space="preserve">Оператор вправе передавать </w:t>
      </w:r>
      <w:proofErr w:type="spellStart"/>
      <w:r>
        <w:t>ПДн</w:t>
      </w:r>
      <w:proofErr w:type="spellEnd"/>
      <w:r>
        <w:t xml:space="preserve">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502405" w:rsidRDefault="00855A41">
      <w:pPr>
        <w:pStyle w:val="2"/>
        <w:framePr w:w="9648" w:h="13382" w:hRule="exact" w:wrap="none" w:vAnchor="page" w:hAnchor="page" w:x="1137" w:y="1812"/>
        <w:numPr>
          <w:ilvl w:val="1"/>
          <w:numId w:val="2"/>
        </w:numPr>
        <w:shd w:val="clear" w:color="auto" w:fill="auto"/>
        <w:tabs>
          <w:tab w:val="left" w:pos="1199"/>
        </w:tabs>
        <w:spacing w:after="0"/>
        <w:ind w:firstLine="720"/>
        <w:jc w:val="both"/>
      </w:pPr>
      <w:r>
        <w:t>Осуществление трансграничной передачи персональных данных:</w:t>
      </w:r>
    </w:p>
    <w:p w:rsidR="00502405" w:rsidRDefault="00855A41">
      <w:pPr>
        <w:pStyle w:val="2"/>
        <w:framePr w:w="9648" w:h="13382" w:hRule="exact" w:wrap="none" w:vAnchor="page" w:hAnchor="page" w:x="1137" w:y="1812"/>
        <w:shd w:val="clear" w:color="auto" w:fill="auto"/>
        <w:spacing w:after="0"/>
        <w:ind w:firstLine="720"/>
        <w:jc w:val="both"/>
      </w:pPr>
      <w:r>
        <w:t>Трансграничная передача персональных данных Оператором не</w:t>
      </w:r>
    </w:p>
    <w:p w:rsidR="00502405" w:rsidRDefault="00855A41">
      <w:pPr>
        <w:pStyle w:val="2"/>
        <w:framePr w:w="9648" w:h="13382" w:hRule="exact" w:wrap="none" w:vAnchor="page" w:hAnchor="page" w:x="1137" w:y="1812"/>
        <w:shd w:val="clear" w:color="auto" w:fill="auto"/>
        <w:spacing w:after="0"/>
        <w:jc w:val="both"/>
      </w:pPr>
      <w:r>
        <w:t>осуществляется.</w:t>
      </w:r>
    </w:p>
    <w:p w:rsidR="00502405" w:rsidRDefault="00855A41">
      <w:pPr>
        <w:pStyle w:val="2"/>
        <w:framePr w:w="9648" w:h="13382" w:hRule="exact" w:wrap="none" w:vAnchor="page" w:hAnchor="page" w:x="1137" w:y="1812"/>
        <w:numPr>
          <w:ilvl w:val="1"/>
          <w:numId w:val="2"/>
        </w:numPr>
        <w:shd w:val="clear" w:color="auto" w:fill="auto"/>
        <w:tabs>
          <w:tab w:val="left" w:pos="1199"/>
        </w:tabs>
        <w:spacing w:after="0"/>
        <w:ind w:firstLine="720"/>
        <w:jc w:val="both"/>
      </w:pPr>
      <w:r>
        <w:t>Обеспечение конфиденциальности персональных данных:</w:t>
      </w:r>
    </w:p>
    <w:p w:rsidR="00502405" w:rsidRDefault="00855A41">
      <w:pPr>
        <w:pStyle w:val="2"/>
        <w:framePr w:w="9648" w:h="13382" w:hRule="exact" w:wrap="none" w:vAnchor="page" w:hAnchor="page" w:x="1137" w:y="1812"/>
        <w:shd w:val="clear" w:color="auto" w:fill="auto"/>
        <w:spacing w:after="0"/>
        <w:ind w:firstLine="720"/>
        <w:jc w:val="both"/>
      </w:pPr>
      <w:r>
        <w:t xml:space="preserve">Оператор и иные лица, получившие доступ к </w:t>
      </w:r>
      <w:proofErr w:type="spellStart"/>
      <w:r>
        <w:t>ПДн</w:t>
      </w:r>
      <w:proofErr w:type="spellEnd"/>
      <w:r>
        <w:t xml:space="preserve"> обязуются не</w:t>
      </w:r>
    </w:p>
    <w:p w:rsidR="00502405" w:rsidRDefault="00855A41">
      <w:pPr>
        <w:pStyle w:val="2"/>
        <w:framePr w:w="9648" w:h="13382" w:hRule="exact" w:wrap="none" w:vAnchor="page" w:hAnchor="page" w:x="1137" w:y="1812"/>
        <w:shd w:val="clear" w:color="auto" w:fill="auto"/>
        <w:spacing w:after="0"/>
        <w:ind w:right="20"/>
        <w:jc w:val="both"/>
      </w:pPr>
      <w:r>
        <w:t xml:space="preserve">раскрывать третьим лицам и не распространять </w:t>
      </w:r>
      <w:proofErr w:type="spellStart"/>
      <w:r>
        <w:t>ПДн</w:t>
      </w:r>
      <w:proofErr w:type="spellEnd"/>
      <w:r>
        <w:t xml:space="preserve"> без согласия субъекта персональных данных, если иное не предусмотрено федеральным законом.</w:t>
      </w:r>
    </w:p>
    <w:p w:rsidR="00502405" w:rsidRDefault="00855A41">
      <w:pPr>
        <w:pStyle w:val="2"/>
        <w:framePr w:w="9648" w:h="13382" w:hRule="exact" w:wrap="none" w:vAnchor="page" w:hAnchor="page" w:x="1137" w:y="1812"/>
        <w:numPr>
          <w:ilvl w:val="1"/>
          <w:numId w:val="2"/>
        </w:numPr>
        <w:shd w:val="clear" w:color="auto" w:fill="auto"/>
        <w:tabs>
          <w:tab w:val="left" w:pos="1199"/>
        </w:tabs>
        <w:spacing w:after="0"/>
        <w:ind w:right="20" w:firstLine="720"/>
        <w:jc w:val="both"/>
      </w:pPr>
      <w:r>
        <w:t xml:space="preserve">Меры, направленные на обеспечение выполнения Оператором обязанностей, предусмотренных ФЗ «О персональных данных», в том числе меры по обеспечению безопасности </w:t>
      </w:r>
      <w:proofErr w:type="spellStart"/>
      <w:r>
        <w:t>ПДн</w:t>
      </w:r>
      <w:proofErr w:type="spellEnd"/>
      <w:r>
        <w:t>:</w:t>
      </w:r>
    </w:p>
    <w:p w:rsidR="00502405" w:rsidRDefault="00855A41">
      <w:pPr>
        <w:pStyle w:val="2"/>
        <w:framePr w:w="9648" w:h="13382" w:hRule="exact" w:wrap="none" w:vAnchor="page" w:hAnchor="page" w:x="1137" w:y="1812"/>
        <w:shd w:val="clear" w:color="auto" w:fill="auto"/>
        <w:spacing w:after="0"/>
        <w:ind w:right="20" w:firstLine="720"/>
        <w:jc w:val="both"/>
      </w:pPr>
      <w:r>
        <w:t xml:space="preserve">Во исполнение требований ФЗ «О персональных данных» Оператором приняты необходимые правовые, организационные и технические меры для защиты </w:t>
      </w:r>
      <w:proofErr w:type="spellStart"/>
      <w:r>
        <w:t>ПДн</w:t>
      </w:r>
      <w:proofErr w:type="spellEnd"/>
      <w:r>
        <w:t xml:space="preserve"> при их обработке от неправомерного или случайного доступа к ним, уничтожения, изменения, блокирования, копирования, предоставления, распространения </w:t>
      </w:r>
      <w:proofErr w:type="spellStart"/>
      <w:r>
        <w:t>ПДн</w:t>
      </w:r>
      <w:proofErr w:type="spellEnd"/>
      <w:r>
        <w:t xml:space="preserve">, а также от иных неправомерных действий в отношении </w:t>
      </w:r>
      <w:proofErr w:type="spellStart"/>
      <w:r>
        <w:t>ПДн</w:t>
      </w:r>
      <w:proofErr w:type="spellEnd"/>
      <w:r>
        <w:t xml:space="preserve"> в соответствии с утвержденным Оператором комплектом организационно</w:t>
      </w:r>
      <w:r>
        <w:softHyphen/>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8" w:y="1287"/>
        <w:shd w:val="clear" w:color="auto" w:fill="auto"/>
        <w:spacing w:line="230" w:lineRule="exact"/>
        <w:ind w:left="20"/>
      </w:pPr>
      <w:r>
        <w:lastRenderedPageBreak/>
        <w:t>15</w:t>
      </w:r>
    </w:p>
    <w:p w:rsidR="00502405" w:rsidRDefault="00855A41">
      <w:pPr>
        <w:pStyle w:val="2"/>
        <w:framePr w:w="9643" w:h="13757" w:hRule="exact" w:wrap="none" w:vAnchor="page" w:hAnchor="page" w:x="1139" w:y="1802"/>
        <w:shd w:val="clear" w:color="auto" w:fill="auto"/>
        <w:spacing w:after="0"/>
        <w:ind w:right="20"/>
        <w:jc w:val="both"/>
      </w:pPr>
      <w:r>
        <w:t xml:space="preserve">распорядительной документации в области защиты </w:t>
      </w:r>
      <w:proofErr w:type="spellStart"/>
      <w:r>
        <w:t>ПДн</w:t>
      </w:r>
      <w:proofErr w:type="spellEnd"/>
      <w:r>
        <w:t xml:space="preserve"> при их обработке в «</w:t>
      </w:r>
      <w:r w:rsidR="005D7782">
        <w:t>«МДОАУ ЦРР – ДС № 12 «НЕПОСЕДЫ» Г. ТЫНДЫ"</w:t>
      </w:r>
      <w:r>
        <w:t>», а именно:</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назначены ответственные лица за организацию обработки </w:t>
      </w:r>
      <w:proofErr w:type="spellStart"/>
      <w:r>
        <w:t>ПДн</w:t>
      </w:r>
      <w:proofErr w:type="spellEnd"/>
      <w:r>
        <w:t xml:space="preserve"> и защиту информации, содержащейся в информационных системах «сокращенное наименование органа»;</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разработаны локальные акты по вопросам обработки </w:t>
      </w:r>
      <w:proofErr w:type="spellStart"/>
      <w:r>
        <w:t>ПДн</w:t>
      </w:r>
      <w:proofErr w:type="spellEnd"/>
      <w:r>
        <w:t xml:space="preserve">, определяющие для каждой цели обработки </w:t>
      </w:r>
      <w:proofErr w:type="spellStart"/>
      <w:r>
        <w:t>ПДн</w:t>
      </w:r>
      <w:proofErr w:type="spellEnd"/>
      <w:r>
        <w:t xml:space="preserve"> категории и перечень обрабатываемых </w:t>
      </w:r>
      <w:proofErr w:type="spellStart"/>
      <w:r>
        <w:t>ПДн</w:t>
      </w:r>
      <w:proofErr w:type="spellEnd"/>
      <w:r>
        <w:t xml:space="preserve">, категории субъектов, </w:t>
      </w:r>
      <w:proofErr w:type="spellStart"/>
      <w:r>
        <w:t>ПДн</w:t>
      </w:r>
      <w:proofErr w:type="spellEnd"/>
      <w:r>
        <w:t xml:space="preserve">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Локальные акты не содержат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осуществляется внутренний контроль соответствия обработки </w:t>
      </w:r>
      <w:proofErr w:type="spellStart"/>
      <w:r>
        <w:t>ПДн</w:t>
      </w:r>
      <w:proofErr w:type="spellEnd"/>
      <w:r>
        <w:t xml:space="preserve"> ФЗ «О персональных данных» и принятым в соответствии с ним нормативным правовым актам, требованиям к защите </w:t>
      </w:r>
      <w:proofErr w:type="spellStart"/>
      <w:r>
        <w:t>ПДн</w:t>
      </w:r>
      <w:proofErr w:type="spellEnd"/>
      <w:r>
        <w:t xml:space="preserve">, политике Оператора в отношении обработки </w:t>
      </w:r>
      <w:proofErr w:type="spellStart"/>
      <w:r>
        <w:t>ПДн</w:t>
      </w:r>
      <w:proofErr w:type="spellEnd"/>
      <w:r>
        <w:t>, локальным актам Оператора;</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ведется 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w:t>
      </w:r>
      <w:proofErr w:type="spellStart"/>
      <w:r>
        <w:t>ПДн</w:t>
      </w:r>
      <w:proofErr w:type="spellEnd"/>
      <w:r>
        <w:t xml:space="preserve">, документами, определяющими политику Оператора в отношении обработки </w:t>
      </w:r>
      <w:proofErr w:type="spellStart"/>
      <w:r>
        <w:t>ПДн</w:t>
      </w:r>
      <w:proofErr w:type="spellEnd"/>
      <w:r>
        <w:t xml:space="preserve">, локальными актами по вопросам обработки </w:t>
      </w:r>
      <w:proofErr w:type="spellStart"/>
      <w:r>
        <w:t>ПДн</w:t>
      </w:r>
      <w:proofErr w:type="spellEnd"/>
      <w:r>
        <w:t>;</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Оператор оценивает вред в соответствии с требованиями, установленными уполномоченным органом по защите прав субъектов персональных данных, который может быть причинен </w:t>
      </w:r>
      <w:proofErr w:type="spellStart"/>
      <w:r>
        <w:t>ПДн</w:t>
      </w:r>
      <w:proofErr w:type="spellEnd"/>
      <w:r>
        <w:t xml:space="preserve"> в случае нарушения ФЗ «О персональных данных», соотносит указанный вред и принимаемые Оператором меры, направленные на обеспечение выполнения обязанностей, предусмотренных ФЗ «О персональных данных»;</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определены угрозы безопасности персональных данных при их обработке в информационных системах;</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с учетом возможного вреда субъекту </w:t>
      </w:r>
      <w:proofErr w:type="spellStart"/>
      <w:r>
        <w:t>ПДн</w:t>
      </w:r>
      <w:proofErr w:type="spellEnd"/>
      <w:r>
        <w:t xml:space="preserve">, объема и содержания обрабатываемых </w:t>
      </w:r>
      <w:proofErr w:type="spellStart"/>
      <w:r>
        <w:t>ПДн</w:t>
      </w:r>
      <w:proofErr w:type="spellEnd"/>
      <w:r>
        <w:t xml:space="preserve">, вида деятельности, при осуществлении которого обрабатываются </w:t>
      </w:r>
      <w:proofErr w:type="spellStart"/>
      <w:r>
        <w:t>ПДн</w:t>
      </w:r>
      <w:proofErr w:type="spellEnd"/>
      <w:r>
        <w:t xml:space="preserve">, актуальности угроз безопасности </w:t>
      </w:r>
      <w:proofErr w:type="spellStart"/>
      <w:r>
        <w:t>ПДн</w:t>
      </w:r>
      <w:proofErr w:type="spellEnd"/>
      <w:r>
        <w:t xml:space="preserve"> определены</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6" w:y="1287"/>
        <w:shd w:val="clear" w:color="auto" w:fill="auto"/>
        <w:spacing w:line="230" w:lineRule="exact"/>
        <w:ind w:left="20"/>
      </w:pPr>
      <w:r>
        <w:lastRenderedPageBreak/>
        <w:t>16</w:t>
      </w:r>
    </w:p>
    <w:p w:rsidR="00502405" w:rsidRDefault="00855A41">
      <w:pPr>
        <w:pStyle w:val="2"/>
        <w:framePr w:w="9648" w:h="13757" w:hRule="exact" w:wrap="none" w:vAnchor="page" w:hAnchor="page" w:x="1137" w:y="1807"/>
        <w:shd w:val="clear" w:color="auto" w:fill="auto"/>
        <w:tabs>
          <w:tab w:val="left" w:pos="944"/>
        </w:tabs>
        <w:spacing w:after="0"/>
        <w:ind w:left="20"/>
        <w:jc w:val="both"/>
      </w:pPr>
      <w:r>
        <w:t xml:space="preserve">уровни защищенности </w:t>
      </w:r>
      <w:proofErr w:type="spellStart"/>
      <w:r>
        <w:t>ПДн</w:t>
      </w:r>
      <w:proofErr w:type="spellEnd"/>
      <w:r>
        <w:t xml:space="preserve"> при их обработке в информационных системах «</w:t>
      </w:r>
      <w:r w:rsidR="005D7782">
        <w:t>«МДОАУ ЦРР – ДС № 12 «НЕПОСЕДЫ» Г. ТЫНДЫ"</w:t>
      </w:r>
      <w:r>
        <w:t>»;</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применяются прошедшие в установленном порядке процедуру оценки соответствия средства защиты информации;</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проводится оценка эффективности принимаемых мер по обеспечению безопасности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ведется учет машинных носителей персональных данных и принимаются меры по обеспечению сохранности носителей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выполнены мероприятия, направленные на обнаружение фактов несанкционированного доступа к персональным данным и принятие соответствующих мер;</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приняты меры, позволяющие осуществлять восстановление персональных данных, модифицированных или уничтоженных вследствие несанкционированного доступа к ним;</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установлены правила доступа к персональным данным, обрабатываемым в «сокращенное наименование органа»;</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 xml:space="preserve">осуществляется контроль за принимаемыми мерами по обеспечению безопасности </w:t>
      </w:r>
      <w:proofErr w:type="spellStart"/>
      <w:r>
        <w:t>ПДн</w:t>
      </w:r>
      <w:proofErr w:type="spellEnd"/>
      <w:r>
        <w:t xml:space="preserve"> и уровня защищенности </w:t>
      </w:r>
      <w:proofErr w:type="spellStart"/>
      <w:r>
        <w:t>ПДн</w:t>
      </w:r>
      <w:proofErr w:type="spellEnd"/>
      <w:r>
        <w:t xml:space="preserve"> при их обработке в информационных системах «сокращенное наименование органа»;</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 xml:space="preserve">организован режим обеспечения безопасности помещений, в которых осуществляется обработка </w:t>
      </w:r>
      <w:proofErr w:type="spellStart"/>
      <w:r>
        <w:t>ПДн</w:t>
      </w:r>
      <w:proofErr w:type="spellEnd"/>
      <w:r>
        <w:t>, препятствующий возможности неконтролируемого проникновения или пребывания в этих помещениях лиц, не имеющих права доступа в эти помещения.</w:t>
      </w:r>
    </w:p>
    <w:p w:rsidR="00502405" w:rsidRDefault="00855A41">
      <w:pPr>
        <w:pStyle w:val="2"/>
        <w:framePr w:w="9648" w:h="13757" w:hRule="exact" w:wrap="none" w:vAnchor="page" w:hAnchor="page" w:x="1137" w:y="1807"/>
        <w:numPr>
          <w:ilvl w:val="1"/>
          <w:numId w:val="2"/>
        </w:numPr>
        <w:shd w:val="clear" w:color="auto" w:fill="auto"/>
        <w:tabs>
          <w:tab w:val="left" w:pos="1202"/>
        </w:tabs>
        <w:spacing w:after="0"/>
        <w:ind w:left="20" w:firstLine="700"/>
        <w:jc w:val="both"/>
      </w:pPr>
      <w:r>
        <w:t>Условия прекращения обработки персональных данных:</w:t>
      </w:r>
    </w:p>
    <w:p w:rsidR="00502405" w:rsidRDefault="00855A41">
      <w:pPr>
        <w:pStyle w:val="2"/>
        <w:framePr w:w="9648" w:h="13757" w:hRule="exact" w:wrap="none" w:vAnchor="page" w:hAnchor="page" w:x="1137" w:y="1807"/>
        <w:shd w:val="clear" w:color="auto" w:fill="auto"/>
        <w:spacing w:after="0"/>
        <w:ind w:left="20" w:firstLine="700"/>
        <w:jc w:val="both"/>
      </w:pPr>
      <w:r>
        <w:t>Условием прекращения обработки персональных данных является:</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firstLine="700"/>
        <w:jc w:val="both"/>
      </w:pPr>
      <w:r>
        <w:t>достижение целей обработки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right="20" w:firstLine="700"/>
        <w:jc w:val="both"/>
      </w:pPr>
      <w:r>
        <w:t>отзыв согласия субъекта персональных данных (или его представителей) на обработку его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firstLine="700"/>
        <w:jc w:val="both"/>
      </w:pPr>
      <w:r>
        <w:t>выявление неправомерной обработки персональных данных;</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firstLine="700"/>
        <w:jc w:val="both"/>
      </w:pPr>
      <w:r>
        <w:t xml:space="preserve">истечение установленного срока хранения </w:t>
      </w:r>
      <w:proofErr w:type="spellStart"/>
      <w:r>
        <w:t>ПДн</w:t>
      </w:r>
      <w:proofErr w:type="spellEnd"/>
      <w:r>
        <w:t>;</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firstLine="700"/>
        <w:jc w:val="both"/>
      </w:pPr>
      <w:r>
        <w:t>ликвидация Оператора;</w:t>
      </w:r>
    </w:p>
    <w:p w:rsidR="00502405" w:rsidRDefault="00855A41">
      <w:pPr>
        <w:pStyle w:val="2"/>
        <w:framePr w:w="9648" w:h="13757" w:hRule="exact" w:wrap="none" w:vAnchor="page" w:hAnchor="page" w:x="1137" w:y="1807"/>
        <w:numPr>
          <w:ilvl w:val="0"/>
          <w:numId w:val="3"/>
        </w:numPr>
        <w:shd w:val="clear" w:color="auto" w:fill="auto"/>
        <w:tabs>
          <w:tab w:val="left" w:pos="939"/>
        </w:tabs>
        <w:spacing w:after="0"/>
        <w:ind w:left="20" w:firstLine="700"/>
        <w:jc w:val="both"/>
      </w:pPr>
      <w:r>
        <w:t>прекращение осуществления деятельности Оператора.</w:t>
      </w:r>
    </w:p>
    <w:p w:rsidR="00502405" w:rsidRDefault="00855A41">
      <w:pPr>
        <w:pStyle w:val="2"/>
        <w:framePr w:w="9648" w:h="13757" w:hRule="exact" w:wrap="none" w:vAnchor="page" w:hAnchor="page" w:x="1137" w:y="1807"/>
        <w:numPr>
          <w:ilvl w:val="1"/>
          <w:numId w:val="2"/>
        </w:numPr>
        <w:shd w:val="clear" w:color="auto" w:fill="auto"/>
        <w:tabs>
          <w:tab w:val="left" w:pos="1202"/>
        </w:tabs>
        <w:spacing w:after="0"/>
        <w:ind w:left="20" w:firstLine="700"/>
        <w:jc w:val="both"/>
      </w:pPr>
      <w:r>
        <w:t>Организация хранения персональных данных:</w:t>
      </w:r>
    </w:p>
    <w:p w:rsidR="00502405" w:rsidRDefault="00855A41">
      <w:pPr>
        <w:pStyle w:val="2"/>
        <w:framePr w:w="9648" w:h="13757" w:hRule="exact" w:wrap="none" w:vAnchor="page" w:hAnchor="page" w:x="1137" w:y="1807"/>
        <w:shd w:val="clear" w:color="auto" w:fill="auto"/>
        <w:spacing w:after="0"/>
        <w:ind w:left="20" w:right="20" w:firstLine="700"/>
        <w:jc w:val="both"/>
      </w:pPr>
      <w:r>
        <w:t xml:space="preserve">Хранение </w:t>
      </w:r>
      <w:proofErr w:type="spellStart"/>
      <w:r>
        <w:t>ПДн</w:t>
      </w:r>
      <w:proofErr w:type="spellEnd"/>
      <w:r>
        <w:t xml:space="preserve"> осуществляется в форме, позволяющей определить субъекта </w:t>
      </w:r>
      <w:proofErr w:type="spellStart"/>
      <w:r>
        <w:t>ПДн</w:t>
      </w:r>
      <w:proofErr w:type="spellEnd"/>
      <w:r>
        <w:t xml:space="preserve">, не дольше, чем этого требуют цели обработки </w:t>
      </w:r>
      <w:proofErr w:type="spellStart"/>
      <w:r>
        <w:t>ПДн</w:t>
      </w:r>
      <w:proofErr w:type="spellEnd"/>
      <w:r>
        <w:t xml:space="preserve">, если срок хранения </w:t>
      </w:r>
      <w:proofErr w:type="spellStart"/>
      <w:r>
        <w:t>ПДн</w:t>
      </w:r>
      <w:proofErr w:type="spellEnd"/>
      <w:r>
        <w:t xml:space="preserve"> не установлен законодательством Российской Федерации и/или</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8" w:y="1287"/>
        <w:shd w:val="clear" w:color="auto" w:fill="auto"/>
        <w:spacing w:line="230" w:lineRule="exact"/>
        <w:ind w:left="20"/>
      </w:pPr>
      <w:r>
        <w:lastRenderedPageBreak/>
        <w:t>17</w:t>
      </w:r>
    </w:p>
    <w:p w:rsidR="00502405" w:rsidRDefault="00855A41">
      <w:pPr>
        <w:pStyle w:val="2"/>
        <w:framePr w:w="9643" w:h="13758" w:hRule="exact" w:wrap="none" w:vAnchor="page" w:hAnchor="page" w:x="1139" w:y="1802"/>
        <w:shd w:val="clear" w:color="auto" w:fill="auto"/>
        <w:spacing w:after="0"/>
        <w:ind w:left="20" w:right="20"/>
        <w:jc w:val="both"/>
      </w:pPr>
      <w:r>
        <w:t xml:space="preserve">договором, стороной которого, выгодоприобретателем или поручителем по которому является субъект </w:t>
      </w:r>
      <w:proofErr w:type="spellStart"/>
      <w:r>
        <w:t>ПДн</w:t>
      </w:r>
      <w:proofErr w:type="spellEnd"/>
      <w:r>
        <w:t>.</w:t>
      </w:r>
    </w:p>
    <w:p w:rsidR="00502405" w:rsidRDefault="00855A41">
      <w:pPr>
        <w:pStyle w:val="2"/>
        <w:framePr w:w="9643" w:h="13758" w:hRule="exact" w:wrap="none" w:vAnchor="page" w:hAnchor="page" w:x="1139" w:y="1802"/>
        <w:shd w:val="clear" w:color="auto" w:fill="auto"/>
        <w:spacing w:after="0"/>
        <w:ind w:left="20" w:firstLine="720"/>
        <w:jc w:val="both"/>
      </w:pPr>
      <w:r>
        <w:t>Для организации хранения персональных данных в случае автоматизированной обработки Оператор в соответствии с ФЗ «О персональных данных» использует технические устройства хранения данных, находящиеся на территории Российской Федерации.</w:t>
      </w:r>
    </w:p>
    <w:p w:rsidR="00502405" w:rsidRDefault="00855A41">
      <w:pPr>
        <w:pStyle w:val="2"/>
        <w:framePr w:w="9643" w:h="13758" w:hRule="exact" w:wrap="none" w:vAnchor="page" w:hAnchor="page" w:x="1139" w:y="1802"/>
        <w:numPr>
          <w:ilvl w:val="1"/>
          <w:numId w:val="2"/>
        </w:numPr>
        <w:shd w:val="clear" w:color="auto" w:fill="auto"/>
        <w:tabs>
          <w:tab w:val="left" w:pos="1290"/>
        </w:tabs>
        <w:spacing w:after="0"/>
        <w:ind w:left="20" w:firstLine="720"/>
        <w:jc w:val="both"/>
      </w:pPr>
      <w:r>
        <w:t>Обработка персональных данных без использования средств автоматизации:</w:t>
      </w:r>
    </w:p>
    <w:p w:rsidR="00502405" w:rsidRDefault="00855A41">
      <w:pPr>
        <w:pStyle w:val="2"/>
        <w:framePr w:w="9643" w:h="13758" w:hRule="exact" w:wrap="none" w:vAnchor="page" w:hAnchor="page" w:x="1139" w:y="1802"/>
        <w:shd w:val="clear" w:color="auto" w:fill="auto"/>
        <w:spacing w:after="0"/>
        <w:ind w:left="20" w:firstLine="720"/>
        <w:jc w:val="both"/>
      </w:pPr>
      <w:r>
        <w:t>Обработка персональных данных без использования средств автоматизации организована в соответствии с требованиями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Российской Федерации от 15.09.2008 № 687, а именно:</w:t>
      </w:r>
    </w:p>
    <w:p w:rsidR="00502405" w:rsidRDefault="00855A41">
      <w:pPr>
        <w:pStyle w:val="2"/>
        <w:framePr w:w="9643" w:h="13758" w:hRule="exact" w:wrap="none" w:vAnchor="page" w:hAnchor="page" w:x="1139" w:y="1802"/>
        <w:numPr>
          <w:ilvl w:val="0"/>
          <w:numId w:val="3"/>
        </w:numPr>
        <w:shd w:val="clear" w:color="auto" w:fill="auto"/>
        <w:tabs>
          <w:tab w:val="left" w:pos="966"/>
        </w:tabs>
        <w:spacing w:after="0"/>
        <w:ind w:left="20" w:firstLine="720"/>
        <w:jc w:val="both"/>
      </w:pPr>
      <w:r>
        <w:t xml:space="preserve">определены места хранения </w:t>
      </w:r>
      <w:proofErr w:type="spellStart"/>
      <w:r>
        <w:t>ПДн</w:t>
      </w:r>
      <w:proofErr w:type="spellEnd"/>
      <w:r>
        <w:t xml:space="preserve"> (материальных носителей) и установлены перечни лиц, осуществляющих обработку </w:t>
      </w:r>
      <w:proofErr w:type="spellStart"/>
      <w:r>
        <w:t>ПДн</w:t>
      </w:r>
      <w:proofErr w:type="spellEnd"/>
      <w:r>
        <w:t xml:space="preserve"> без использования средств автоматизации, либо имеющих к ним доступ;</w:t>
      </w:r>
    </w:p>
    <w:p w:rsidR="00502405" w:rsidRDefault="00855A41">
      <w:pPr>
        <w:pStyle w:val="2"/>
        <w:framePr w:w="9643" w:h="13758" w:hRule="exact" w:wrap="none" w:vAnchor="page" w:hAnchor="page" w:x="1139" w:y="1802"/>
        <w:numPr>
          <w:ilvl w:val="0"/>
          <w:numId w:val="3"/>
        </w:numPr>
        <w:shd w:val="clear" w:color="auto" w:fill="auto"/>
        <w:tabs>
          <w:tab w:val="left" w:pos="966"/>
        </w:tabs>
        <w:spacing w:after="0"/>
        <w:ind w:left="20" w:firstLine="720"/>
        <w:jc w:val="both"/>
      </w:pPr>
      <w:r>
        <w:t xml:space="preserve">обеспечено раздельное хранение </w:t>
      </w:r>
      <w:proofErr w:type="spellStart"/>
      <w:r>
        <w:t>ПДн</w:t>
      </w:r>
      <w:proofErr w:type="spellEnd"/>
      <w:r>
        <w:t xml:space="preserve"> (материальных носителей), обработка которых осуществляется в различных целях;</w:t>
      </w:r>
    </w:p>
    <w:p w:rsidR="00502405" w:rsidRDefault="00855A41">
      <w:pPr>
        <w:pStyle w:val="2"/>
        <w:framePr w:w="9643" w:h="13758" w:hRule="exact" w:wrap="none" w:vAnchor="page" w:hAnchor="page" w:x="1139" w:y="1802"/>
        <w:numPr>
          <w:ilvl w:val="0"/>
          <w:numId w:val="3"/>
        </w:numPr>
        <w:shd w:val="clear" w:color="auto" w:fill="auto"/>
        <w:tabs>
          <w:tab w:val="left" w:pos="966"/>
        </w:tabs>
        <w:spacing w:after="300"/>
        <w:ind w:left="20" w:firstLine="720"/>
        <w:jc w:val="both"/>
      </w:pPr>
      <w:r>
        <w:t>приняты меры, направленные на обеспечение сохранности персональных данных, обработка которых осуществляется без использования средств автоматизации, и исключающие несанкционированного к ним доступа, обеспечен контроль за их соблюдением.</w:t>
      </w:r>
    </w:p>
    <w:p w:rsidR="00502405" w:rsidRDefault="00855A41">
      <w:pPr>
        <w:pStyle w:val="12"/>
        <w:framePr w:w="9643" w:h="13758" w:hRule="exact" w:wrap="none" w:vAnchor="page" w:hAnchor="page" w:x="1139" w:y="1802"/>
        <w:numPr>
          <w:ilvl w:val="0"/>
          <w:numId w:val="2"/>
        </w:numPr>
        <w:shd w:val="clear" w:color="auto" w:fill="auto"/>
        <w:tabs>
          <w:tab w:val="left" w:pos="966"/>
        </w:tabs>
        <w:ind w:left="560" w:firstLine="180"/>
        <w:jc w:val="left"/>
      </w:pPr>
      <w:bookmarkStart w:id="7" w:name="bookmark5"/>
      <w:r>
        <w:t>Актуализация, исправление, удаление, уничтожение персональных данных, прекращение обработки персональных данных, ответы на запросы субъектов на доступ к персональным данным</w:t>
      </w:r>
      <w:bookmarkEnd w:id="7"/>
    </w:p>
    <w:p w:rsidR="00502405" w:rsidRDefault="00855A41">
      <w:pPr>
        <w:pStyle w:val="2"/>
        <w:framePr w:w="9643" w:h="13758" w:hRule="exact" w:wrap="none" w:vAnchor="page" w:hAnchor="page" w:x="1139" w:y="1802"/>
        <w:numPr>
          <w:ilvl w:val="1"/>
          <w:numId w:val="2"/>
        </w:numPr>
        <w:shd w:val="clear" w:color="auto" w:fill="auto"/>
        <w:tabs>
          <w:tab w:val="left" w:pos="1290"/>
        </w:tabs>
        <w:spacing w:after="0"/>
        <w:ind w:left="20" w:firstLine="720"/>
        <w:jc w:val="both"/>
      </w:pPr>
      <w:r>
        <w:t>Актуализация, исправление, удаление персональных данных:</w:t>
      </w:r>
    </w:p>
    <w:p w:rsidR="00502405" w:rsidRDefault="00855A41">
      <w:pPr>
        <w:pStyle w:val="2"/>
        <w:framePr w:w="9643" w:h="13758" w:hRule="exact" w:wrap="none" w:vAnchor="page" w:hAnchor="page" w:x="1139" w:y="1802"/>
        <w:shd w:val="clear" w:color="auto" w:fill="auto"/>
        <w:spacing w:after="0"/>
        <w:ind w:left="20" w:firstLine="720"/>
        <w:jc w:val="both"/>
      </w:pPr>
      <w:r>
        <w:t xml:space="preserve">При обработке </w:t>
      </w:r>
      <w:proofErr w:type="spellStart"/>
      <w:r>
        <w:t>ПДн</w:t>
      </w:r>
      <w:proofErr w:type="spellEnd"/>
      <w:r>
        <w:t xml:space="preserve"> должны быть обеспечены точность </w:t>
      </w:r>
      <w:proofErr w:type="spellStart"/>
      <w:r>
        <w:t>ПДн</w:t>
      </w:r>
      <w:proofErr w:type="spellEnd"/>
      <w:r>
        <w:t xml:space="preserve">, их достаточность и актуальность по отношению к целям обработки </w:t>
      </w:r>
      <w:proofErr w:type="spellStart"/>
      <w:r>
        <w:t>ПДн</w:t>
      </w:r>
      <w:proofErr w:type="spellEnd"/>
      <w:r>
        <w:t>.</w:t>
      </w:r>
    </w:p>
    <w:p w:rsidR="00502405" w:rsidRDefault="00855A41">
      <w:pPr>
        <w:pStyle w:val="2"/>
        <w:framePr w:w="9643" w:h="13758" w:hRule="exact" w:wrap="none" w:vAnchor="page" w:hAnchor="page" w:x="1139" w:y="1802"/>
        <w:shd w:val="clear" w:color="auto" w:fill="auto"/>
        <w:spacing w:after="0"/>
        <w:ind w:left="20" w:firstLine="720"/>
        <w:jc w:val="both"/>
      </w:pPr>
      <w:r>
        <w:t xml:space="preserve">В случае выявления неправомерной обработки </w:t>
      </w:r>
      <w:proofErr w:type="spellStart"/>
      <w:r>
        <w:t>ПДн</w:t>
      </w:r>
      <w:proofErr w:type="spellEnd"/>
      <w:r>
        <w:t xml:space="preserve">, осуществляемой Оператором или лицом, действующим по поручению Оператора, Оператор обязан прекратить неправомерную обработку </w:t>
      </w:r>
      <w:proofErr w:type="spellStart"/>
      <w:r>
        <w:t>ПДн</w:t>
      </w:r>
      <w:proofErr w:type="spellEnd"/>
      <w:r>
        <w:t xml:space="preserve"> или обеспечить прекращение неправомерной обработки </w:t>
      </w:r>
      <w:proofErr w:type="spellStart"/>
      <w:r>
        <w:t>ПДн</w:t>
      </w:r>
      <w:proofErr w:type="spellEnd"/>
      <w:r>
        <w:t xml:space="preserve"> лицом, действующим по поручению Оператора. На период проверки Оператор обязан осуществить блокирование неправомерно обрабатываемых </w:t>
      </w:r>
      <w:proofErr w:type="spellStart"/>
      <w:r>
        <w:t>ПДн</w:t>
      </w:r>
      <w:proofErr w:type="spellEnd"/>
      <w:r>
        <w:t xml:space="preserve"> или обеспечить их блокирование (если обработка </w:t>
      </w:r>
      <w:proofErr w:type="spellStart"/>
      <w:r>
        <w:t>ПДн</w:t>
      </w:r>
      <w:proofErr w:type="spellEnd"/>
      <w:r>
        <w:t xml:space="preserve"> осуществляется другим лицом, действующим по поручению Оператора). В случае, если обеспечить</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8" w:y="1287"/>
        <w:shd w:val="clear" w:color="auto" w:fill="auto"/>
        <w:spacing w:line="230" w:lineRule="exact"/>
        <w:ind w:left="20"/>
      </w:pPr>
      <w:r>
        <w:lastRenderedPageBreak/>
        <w:t>18</w:t>
      </w:r>
    </w:p>
    <w:p w:rsidR="00502405" w:rsidRDefault="00855A41">
      <w:pPr>
        <w:pStyle w:val="2"/>
        <w:framePr w:w="9643" w:h="13757" w:hRule="exact" w:wrap="none" w:vAnchor="page" w:hAnchor="page" w:x="1139" w:y="1802"/>
        <w:shd w:val="clear" w:color="auto" w:fill="auto"/>
        <w:spacing w:after="0"/>
        <w:ind w:left="20"/>
        <w:jc w:val="both"/>
      </w:pPr>
      <w:r>
        <w:t xml:space="preserve">правомерность обработки </w:t>
      </w:r>
      <w:proofErr w:type="spellStart"/>
      <w:r>
        <w:t>ПДн</w:t>
      </w:r>
      <w:proofErr w:type="spellEnd"/>
      <w:r>
        <w:t xml:space="preserve"> невозможно, Оператор обязан уничтожить такие </w:t>
      </w:r>
      <w:proofErr w:type="spellStart"/>
      <w:r>
        <w:t>ПДн</w:t>
      </w:r>
      <w:proofErr w:type="spellEnd"/>
      <w:r>
        <w:t xml:space="preserve"> или обеспечить их уничтожение.</w:t>
      </w:r>
    </w:p>
    <w:p w:rsidR="00502405" w:rsidRDefault="00855A41">
      <w:pPr>
        <w:pStyle w:val="2"/>
        <w:framePr w:w="9643" w:h="13757" w:hRule="exact" w:wrap="none" w:vAnchor="page" w:hAnchor="page" w:x="1139" w:y="1802"/>
        <w:shd w:val="clear" w:color="auto" w:fill="auto"/>
        <w:spacing w:after="0"/>
        <w:ind w:left="20" w:firstLine="700"/>
        <w:jc w:val="both"/>
      </w:pPr>
      <w:r>
        <w:t xml:space="preserve">В случае выявления неточных </w:t>
      </w:r>
      <w:proofErr w:type="spellStart"/>
      <w:r>
        <w:t>ПДн</w:t>
      </w:r>
      <w:proofErr w:type="spellEnd"/>
      <w:r>
        <w:t xml:space="preserve"> Оператор обязан осуществить блокирование </w:t>
      </w:r>
      <w:proofErr w:type="spellStart"/>
      <w:r>
        <w:t>ПДн</w:t>
      </w:r>
      <w:proofErr w:type="spellEnd"/>
      <w:r>
        <w:t xml:space="preserve">, относящихся к этому субъекту </w:t>
      </w:r>
      <w:proofErr w:type="spellStart"/>
      <w:r>
        <w:t>ПДн</w:t>
      </w:r>
      <w:proofErr w:type="spellEnd"/>
      <w:r>
        <w:t xml:space="preserve">, или обеспечить их блокирование (если обработка </w:t>
      </w:r>
      <w:proofErr w:type="spellStart"/>
      <w:r>
        <w:t>ПДн</w:t>
      </w:r>
      <w:proofErr w:type="spellEnd"/>
      <w:r>
        <w:t xml:space="preserve"> осуществляется другим лицом, действующим по поручению Оператора) на период проверки, если блокирование </w:t>
      </w:r>
      <w:proofErr w:type="spellStart"/>
      <w:r>
        <w:t>ПДн</w:t>
      </w:r>
      <w:proofErr w:type="spellEnd"/>
      <w:r>
        <w:t xml:space="preserve"> не нарушает права и законные интересы субъекта </w:t>
      </w:r>
      <w:proofErr w:type="spellStart"/>
      <w:r>
        <w:t>ПДн</w:t>
      </w:r>
      <w:proofErr w:type="spellEnd"/>
      <w:r>
        <w:t xml:space="preserve"> или третьих лиц.</w:t>
      </w:r>
    </w:p>
    <w:p w:rsidR="00502405" w:rsidRDefault="00855A41">
      <w:pPr>
        <w:pStyle w:val="2"/>
        <w:framePr w:w="9643" w:h="13757" w:hRule="exact" w:wrap="none" w:vAnchor="page" w:hAnchor="page" w:x="1139" w:y="1802"/>
        <w:shd w:val="clear" w:color="auto" w:fill="auto"/>
        <w:spacing w:after="0"/>
        <w:ind w:left="20" w:firstLine="700"/>
        <w:jc w:val="both"/>
      </w:pPr>
      <w:r>
        <w:t xml:space="preserve">В случае подтверждения факта неточности </w:t>
      </w:r>
      <w:proofErr w:type="spellStart"/>
      <w:r>
        <w:t>ПДн</w:t>
      </w:r>
      <w:proofErr w:type="spellEnd"/>
      <w:r>
        <w:t xml:space="preserve"> Оператор обязан уточнить </w:t>
      </w:r>
      <w:proofErr w:type="spellStart"/>
      <w:r>
        <w:t>ПДн</w:t>
      </w:r>
      <w:proofErr w:type="spellEnd"/>
      <w:r>
        <w:t xml:space="preserve"> либо обеспечить их уточнение (если обработка </w:t>
      </w:r>
      <w:proofErr w:type="spellStart"/>
      <w:r>
        <w:t>ПДн</w:t>
      </w:r>
      <w:proofErr w:type="spellEnd"/>
      <w:r>
        <w:t xml:space="preserve"> осуществляется другим лицом, действующим по поручению Оператора) в течение семи рабочих дней со дня представления таких сведений и снять блокирование </w:t>
      </w:r>
      <w:proofErr w:type="spellStart"/>
      <w:r>
        <w:t>ПДн</w:t>
      </w:r>
      <w:proofErr w:type="spellEnd"/>
      <w:r>
        <w:t>.</w:t>
      </w:r>
    </w:p>
    <w:p w:rsidR="00502405" w:rsidRDefault="00855A41">
      <w:pPr>
        <w:pStyle w:val="2"/>
        <w:framePr w:w="9643" w:h="13757" w:hRule="exact" w:wrap="none" w:vAnchor="page" w:hAnchor="page" w:x="1139" w:y="1802"/>
        <w:shd w:val="clear" w:color="auto" w:fill="auto"/>
        <w:spacing w:after="0"/>
        <w:ind w:left="20" w:firstLine="700"/>
        <w:jc w:val="both"/>
      </w:pPr>
      <w:r>
        <w:t xml:space="preserve">В случае установления факта неправомерной или случайной передачи (предоставления, распространения, доступа) </w:t>
      </w:r>
      <w:proofErr w:type="spellStart"/>
      <w:r>
        <w:t>ПДн</w:t>
      </w:r>
      <w:proofErr w:type="spellEnd"/>
      <w:r>
        <w:t xml:space="preserve">, повлекшей нарушение прав субъектов </w:t>
      </w:r>
      <w:proofErr w:type="spellStart"/>
      <w:r>
        <w:t>ПДн</w:t>
      </w:r>
      <w:proofErr w:type="spellEnd"/>
      <w:r>
        <w:t xml:space="preserve">, Оператор обязан с момента выявления такого инцидента Оператором, уполномоченным органом по защите прав субъектов </w:t>
      </w:r>
      <w:proofErr w:type="spellStart"/>
      <w:r>
        <w:t>ПДн</w:t>
      </w:r>
      <w:proofErr w:type="spellEnd"/>
      <w:r>
        <w:t xml:space="preserve"> или иным заинтересованным лицом уведомить уполномоченный орган по защите прав субъектов </w:t>
      </w:r>
      <w:proofErr w:type="spellStart"/>
      <w:r>
        <w:t>ПДн</w:t>
      </w:r>
      <w:proofErr w:type="spellEnd"/>
      <w:r>
        <w:t>:</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 xml:space="preserve">в течение двадцати четырех часов о произошедшем инциденте, о предполагаемых причинах, повлекших нарушение прав субъектов </w:t>
      </w:r>
      <w:proofErr w:type="spellStart"/>
      <w:r>
        <w:t>ПДн</w:t>
      </w:r>
      <w:proofErr w:type="spellEnd"/>
      <w:r>
        <w:t xml:space="preserve">, и предполагаемом вреде, нанесенном правам субъектов </w:t>
      </w:r>
      <w:proofErr w:type="spellStart"/>
      <w:r>
        <w:t>ПДн</w:t>
      </w:r>
      <w:proofErr w:type="spellEnd"/>
      <w:r>
        <w:t xml:space="preserve">,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w:t>
      </w:r>
      <w:proofErr w:type="spellStart"/>
      <w:r>
        <w:t>ПДн</w:t>
      </w:r>
      <w:proofErr w:type="spellEnd"/>
      <w:r>
        <w:t>, по вопросам, связанным с выявленным инцидентом;</w:t>
      </w:r>
    </w:p>
    <w:p w:rsidR="00502405" w:rsidRDefault="00855A41">
      <w:pPr>
        <w:pStyle w:val="2"/>
        <w:framePr w:w="9643" w:h="13757" w:hRule="exact" w:wrap="none" w:vAnchor="page" w:hAnchor="page" w:x="1139" w:y="1802"/>
        <w:numPr>
          <w:ilvl w:val="0"/>
          <w:numId w:val="3"/>
        </w:numPr>
        <w:shd w:val="clear" w:color="auto" w:fill="auto"/>
        <w:tabs>
          <w:tab w:val="left" w:pos="944"/>
        </w:tabs>
        <w:spacing w:after="0"/>
        <w:ind w:left="20" w:firstLine="700"/>
        <w:jc w:val="both"/>
      </w:pPr>
      <w:r>
        <w:t>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502405" w:rsidRDefault="00855A41">
      <w:pPr>
        <w:pStyle w:val="2"/>
        <w:framePr w:w="9643" w:h="13757" w:hRule="exact" w:wrap="none" w:vAnchor="page" w:hAnchor="page" w:x="1139" w:y="1802"/>
        <w:shd w:val="clear" w:color="auto" w:fill="auto"/>
        <w:spacing w:after="0"/>
        <w:ind w:left="20" w:firstLine="700"/>
        <w:jc w:val="both"/>
      </w:pPr>
      <w:r>
        <w:t xml:space="preserve">В случае обращения субъекта ПДН к Оператору с требованием о прекращении обработки </w:t>
      </w:r>
      <w:proofErr w:type="spellStart"/>
      <w:r>
        <w:t>ПДн</w:t>
      </w:r>
      <w:proofErr w:type="spellEnd"/>
      <w:r>
        <w:t xml:space="preserve">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w:t>
      </w:r>
      <w:proofErr w:type="spellStart"/>
      <w:r>
        <w:t>ПДн</w:t>
      </w:r>
      <w:proofErr w:type="spellEnd"/>
      <w:r>
        <w:t>),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36" w:y="1287"/>
        <w:shd w:val="clear" w:color="auto" w:fill="auto"/>
        <w:spacing w:line="230" w:lineRule="exact"/>
        <w:ind w:left="20"/>
      </w:pPr>
      <w:r>
        <w:lastRenderedPageBreak/>
        <w:t>19</w:t>
      </w:r>
    </w:p>
    <w:p w:rsidR="00502405" w:rsidRDefault="00855A41">
      <w:pPr>
        <w:pStyle w:val="2"/>
        <w:framePr w:w="9648" w:h="13757" w:hRule="exact" w:wrap="none" w:vAnchor="page" w:hAnchor="page" w:x="1137" w:y="1802"/>
        <w:shd w:val="clear" w:color="auto" w:fill="auto"/>
        <w:spacing w:after="0"/>
        <w:ind w:left="20"/>
        <w:jc w:val="both"/>
      </w:pPr>
      <w:r>
        <w:t xml:space="preserve">не более чем на пять рабочих дней в случае направления Оператором в адрес субъекта </w:t>
      </w:r>
      <w:proofErr w:type="spellStart"/>
      <w:r>
        <w:t>ПДн</w:t>
      </w:r>
      <w:proofErr w:type="spellEnd"/>
      <w:r>
        <w:t xml:space="preserve"> мотивированного уведомления с указанием причин продления срока предоставления запрашиваемой информации.</w:t>
      </w:r>
    </w:p>
    <w:p w:rsidR="00502405" w:rsidRDefault="00855A41">
      <w:pPr>
        <w:pStyle w:val="2"/>
        <w:framePr w:w="9648" w:h="13757" w:hRule="exact" w:wrap="none" w:vAnchor="page" w:hAnchor="page" w:x="1137" w:y="1802"/>
        <w:numPr>
          <w:ilvl w:val="1"/>
          <w:numId w:val="2"/>
        </w:numPr>
        <w:shd w:val="clear" w:color="auto" w:fill="auto"/>
        <w:tabs>
          <w:tab w:val="left" w:pos="1202"/>
        </w:tabs>
        <w:spacing w:after="0"/>
        <w:ind w:firstLine="720"/>
        <w:jc w:val="both"/>
      </w:pPr>
      <w:r>
        <w:t>Уничтожение персональных данных:</w:t>
      </w:r>
    </w:p>
    <w:p w:rsidR="00502405" w:rsidRDefault="00855A41">
      <w:pPr>
        <w:pStyle w:val="2"/>
        <w:framePr w:w="9648" w:h="13757" w:hRule="exact" w:wrap="none" w:vAnchor="page" w:hAnchor="page" w:x="1137" w:y="1802"/>
        <w:shd w:val="clear" w:color="auto" w:fill="auto"/>
        <w:spacing w:after="0"/>
        <w:ind w:right="20" w:firstLine="720"/>
        <w:jc w:val="both"/>
      </w:pPr>
      <w:r>
        <w:t xml:space="preserve">Обрабатываемые </w:t>
      </w:r>
      <w:proofErr w:type="spellStart"/>
      <w:r>
        <w:t>ПДн</w:t>
      </w:r>
      <w:proofErr w:type="spellEnd"/>
      <w:r>
        <w:t xml:space="preserve"> подлежат уничтожению либо обезличиванию по достижении целей обработки или в случае утраты необходимости в достижении этих целей, а также в случае отзыва согласия субъекта </w:t>
      </w:r>
      <w:proofErr w:type="spellStart"/>
      <w:r>
        <w:t>ПДн</w:t>
      </w:r>
      <w:proofErr w:type="spellEnd"/>
      <w:r>
        <w:t xml:space="preserve"> на обработку его </w:t>
      </w:r>
      <w:proofErr w:type="spellStart"/>
      <w:r>
        <w:t>ПДн</w:t>
      </w:r>
      <w:proofErr w:type="spellEnd"/>
      <w:r>
        <w:t xml:space="preserve">, или в случае выявления неправомерной обработки </w:t>
      </w:r>
      <w:proofErr w:type="spellStart"/>
      <w:r>
        <w:t>ПДн</w:t>
      </w:r>
      <w:proofErr w:type="spellEnd"/>
      <w:r>
        <w:t xml:space="preserve">, если иное не предусмотрено договором, стороной которого, выгодоприобретателем или поручителем по которому является субъект </w:t>
      </w:r>
      <w:proofErr w:type="spellStart"/>
      <w:r>
        <w:t>ПДн</w:t>
      </w:r>
      <w:proofErr w:type="spellEnd"/>
      <w:r>
        <w:t xml:space="preserve">, или иным соглашением между Оператором и субъектом </w:t>
      </w:r>
      <w:proofErr w:type="spellStart"/>
      <w:r>
        <w:t>ПДн</w:t>
      </w:r>
      <w:proofErr w:type="spellEnd"/>
      <w:r>
        <w:t>.</w:t>
      </w:r>
    </w:p>
    <w:p w:rsidR="00502405" w:rsidRDefault="00855A41">
      <w:pPr>
        <w:pStyle w:val="2"/>
        <w:framePr w:w="9648" w:h="13757" w:hRule="exact" w:wrap="none" w:vAnchor="page" w:hAnchor="page" w:x="1137" w:y="1802"/>
        <w:shd w:val="clear" w:color="auto" w:fill="auto"/>
        <w:spacing w:after="0"/>
        <w:ind w:right="20" w:firstLine="720"/>
        <w:jc w:val="both"/>
      </w:pPr>
      <w:r>
        <w:t xml:space="preserve">Оператор обязуется осуществлять подтверждение факта уничтожения </w:t>
      </w:r>
      <w:proofErr w:type="spellStart"/>
      <w:r>
        <w:t>ПДн</w:t>
      </w:r>
      <w:proofErr w:type="spellEnd"/>
      <w:r>
        <w:t xml:space="preserve">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rsidR="00502405" w:rsidRDefault="00855A41">
      <w:pPr>
        <w:pStyle w:val="2"/>
        <w:framePr w:w="9648" w:h="13757" w:hRule="exact" w:wrap="none" w:vAnchor="page" w:hAnchor="page" w:x="1137" w:y="1802"/>
        <w:numPr>
          <w:ilvl w:val="1"/>
          <w:numId w:val="2"/>
        </w:numPr>
        <w:shd w:val="clear" w:color="auto" w:fill="auto"/>
        <w:tabs>
          <w:tab w:val="left" w:pos="1202"/>
        </w:tabs>
        <w:spacing w:after="0"/>
        <w:ind w:firstLine="720"/>
        <w:jc w:val="both"/>
      </w:pPr>
      <w:r>
        <w:t>Порядок рассмотрения запросов субъектов персональных данных:</w:t>
      </w:r>
    </w:p>
    <w:p w:rsidR="00502405" w:rsidRDefault="00855A41">
      <w:pPr>
        <w:pStyle w:val="2"/>
        <w:framePr w:w="9648" w:h="13757" w:hRule="exact" w:wrap="none" w:vAnchor="page" w:hAnchor="page" w:x="1137" w:y="1802"/>
        <w:shd w:val="clear" w:color="auto" w:fill="auto"/>
        <w:spacing w:after="0"/>
        <w:ind w:firstLine="720"/>
        <w:jc w:val="both"/>
      </w:pPr>
      <w:r>
        <w:t>Оператор обязуется сообщать в порядке, предусмотренном</w:t>
      </w:r>
    </w:p>
    <w:p w:rsidR="00502405" w:rsidRDefault="00855A41">
      <w:pPr>
        <w:pStyle w:val="2"/>
        <w:framePr w:w="9648" w:h="13757" w:hRule="exact" w:wrap="none" w:vAnchor="page" w:hAnchor="page" w:x="1137" w:y="1802"/>
        <w:shd w:val="clear" w:color="auto" w:fill="auto"/>
        <w:spacing w:after="0"/>
        <w:ind w:right="20"/>
        <w:jc w:val="both"/>
      </w:pPr>
      <w:r>
        <w:t xml:space="preserve">ФЗ «О персональных данных», субъекту </w:t>
      </w:r>
      <w:proofErr w:type="spellStart"/>
      <w:r>
        <w:t>ПДн</w:t>
      </w:r>
      <w:proofErr w:type="spellEnd"/>
      <w:r>
        <w:t xml:space="preserve"> или его представителю информацию о наличии </w:t>
      </w:r>
      <w:proofErr w:type="spellStart"/>
      <w:r>
        <w:t>ПДн</w:t>
      </w:r>
      <w:proofErr w:type="spellEnd"/>
      <w:r>
        <w:t xml:space="preserve">, относящихся к соответствующему субъекту </w:t>
      </w:r>
      <w:proofErr w:type="spellStart"/>
      <w:r>
        <w:t>ПДн</w:t>
      </w:r>
      <w:proofErr w:type="spellEnd"/>
      <w:r>
        <w:t xml:space="preserve">, а также предоставить возможность ознакомления с этими </w:t>
      </w:r>
      <w:proofErr w:type="spellStart"/>
      <w:r>
        <w:t>ПДн</w:t>
      </w:r>
      <w:proofErr w:type="spellEnd"/>
      <w:r>
        <w:t xml:space="preserve"> в течение десяти рабочих дней с момента обращения субъекта </w:t>
      </w:r>
      <w:proofErr w:type="spellStart"/>
      <w:r>
        <w:t>ПДн</w:t>
      </w:r>
      <w:proofErr w:type="spellEnd"/>
      <w:r>
        <w:t xml:space="preserve"> или его представителя, либо при получении запроса субъекта </w:t>
      </w:r>
      <w:proofErr w:type="spellStart"/>
      <w:r>
        <w:t>ПДн</w:t>
      </w:r>
      <w:proofErr w:type="spellEnd"/>
      <w:r>
        <w:t xml:space="preserve">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02405" w:rsidRDefault="00855A41">
      <w:pPr>
        <w:pStyle w:val="2"/>
        <w:framePr w:w="9648" w:h="13757" w:hRule="exact" w:wrap="none" w:vAnchor="page" w:hAnchor="page" w:x="1137" w:y="1802"/>
        <w:shd w:val="clear" w:color="auto" w:fill="auto"/>
        <w:spacing w:after="0"/>
        <w:ind w:right="20" w:firstLine="720"/>
        <w:jc w:val="both"/>
      </w:pPr>
      <w:r>
        <w:t>Утвержденные «</w:t>
      </w:r>
      <w:r w:rsidR="005D7782">
        <w:t>«МДОАУ ЦРР – ДС № 12 «НЕПОСЕДЫ» Г. ТЫНДЫ"</w:t>
      </w:r>
      <w:r>
        <w:t xml:space="preserve">» правила рассмотрения запросов субъектов персональных данных или их представителей по поводу неточности </w:t>
      </w:r>
      <w:proofErr w:type="spellStart"/>
      <w:r>
        <w:t>ПДн</w:t>
      </w:r>
      <w:proofErr w:type="spellEnd"/>
      <w:r>
        <w:t xml:space="preserve">, неправомерности их обработки, отзыва согласия и доступа субъекта </w:t>
      </w:r>
      <w:proofErr w:type="spellStart"/>
      <w:r>
        <w:t>ПДн</w:t>
      </w:r>
      <w:proofErr w:type="spellEnd"/>
      <w:r>
        <w:t xml:space="preserve"> к своим данным, а также соответствующие формы запросов/обращений предоставляются по запросу не превышающий десяти рабочих дней с даты получения Оператором соответствующего требования и (или) обращения.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855A41">
      <w:pPr>
        <w:pStyle w:val="a6"/>
        <w:framePr w:wrap="none" w:vAnchor="page" w:hAnchor="page" w:x="5810" w:y="1287"/>
        <w:shd w:val="clear" w:color="auto" w:fill="auto"/>
        <w:spacing w:line="230" w:lineRule="exact"/>
        <w:ind w:left="20"/>
      </w:pPr>
      <w:r>
        <w:lastRenderedPageBreak/>
        <w:t>20</w:t>
      </w:r>
    </w:p>
    <w:p w:rsidR="00502405" w:rsidRDefault="00855A41">
      <w:pPr>
        <w:pStyle w:val="12"/>
        <w:framePr w:w="9643" w:h="7839" w:hRule="exact" w:wrap="none" w:vAnchor="page" w:hAnchor="page" w:x="1139" w:y="1802"/>
        <w:numPr>
          <w:ilvl w:val="0"/>
          <w:numId w:val="2"/>
        </w:numPr>
        <w:shd w:val="clear" w:color="auto" w:fill="auto"/>
        <w:tabs>
          <w:tab w:val="left" w:pos="1374"/>
        </w:tabs>
        <w:ind w:left="2720" w:right="440"/>
        <w:jc w:val="left"/>
      </w:pPr>
      <w:bookmarkStart w:id="8" w:name="bookmark6"/>
      <w:r>
        <w:t>Порядок ознакомления с политикой Оператора в отношении обработки персональных данных</w:t>
      </w:r>
      <w:bookmarkEnd w:id="8"/>
    </w:p>
    <w:p w:rsidR="00502405" w:rsidRDefault="00855A41">
      <w:pPr>
        <w:pStyle w:val="2"/>
        <w:framePr w:w="9643" w:h="7839" w:hRule="exact" w:wrap="none" w:vAnchor="page" w:hAnchor="page" w:x="1139" w:y="1802"/>
        <w:numPr>
          <w:ilvl w:val="1"/>
          <w:numId w:val="2"/>
        </w:numPr>
        <w:shd w:val="clear" w:color="auto" w:fill="auto"/>
        <w:tabs>
          <w:tab w:val="left" w:pos="1374"/>
        </w:tabs>
        <w:spacing w:after="0"/>
        <w:ind w:left="20" w:firstLine="720"/>
        <w:jc w:val="both"/>
      </w:pPr>
      <w:r>
        <w:t xml:space="preserve">В соответствии с требованиями ФЗ «О персональных данных» Оператор обязан опубликовать или иным образом обеспечить неограниченный доступ к документу, определяющему его политику в отношении обработки </w:t>
      </w:r>
      <w:proofErr w:type="spellStart"/>
      <w:r>
        <w:t>ПДн</w:t>
      </w:r>
      <w:proofErr w:type="spellEnd"/>
      <w:r>
        <w:t xml:space="preserve">, к сведениям о реализуемых требованиях к защите </w:t>
      </w:r>
      <w:proofErr w:type="spellStart"/>
      <w:r>
        <w:t>ПДн</w:t>
      </w:r>
      <w:proofErr w:type="spellEnd"/>
      <w:r>
        <w:t xml:space="preserve">. Оператор, осуществляющий сбор </w:t>
      </w:r>
      <w:proofErr w:type="spellStart"/>
      <w:r>
        <w:t>ПДн</w:t>
      </w:r>
      <w:proofErr w:type="spellEnd"/>
      <w:r>
        <w:t xml:space="preserve"> с использованием </w:t>
      </w:r>
      <w:proofErr w:type="spellStart"/>
      <w:r>
        <w:t>информационно</w:t>
      </w:r>
      <w:r>
        <w:softHyphen/>
        <w:t>телекоммуникационных</w:t>
      </w:r>
      <w:proofErr w:type="spellEnd"/>
      <w:r>
        <w:t xml:space="preserve">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 телекоммуникационной сети «Интернет», с использованием которых осуществляется сбор </w:t>
      </w:r>
      <w:proofErr w:type="spellStart"/>
      <w:r>
        <w:t>ПДн</w:t>
      </w:r>
      <w:proofErr w:type="spellEnd"/>
      <w:r>
        <w:t xml:space="preserve">, документ, определяющий его политику в отношении обработки </w:t>
      </w:r>
      <w:proofErr w:type="spellStart"/>
      <w:r>
        <w:t>ПДн</w:t>
      </w:r>
      <w:proofErr w:type="spellEnd"/>
      <w:r>
        <w:t xml:space="preserve">, и сведения о реализуемых требованиях к защите </w:t>
      </w:r>
      <w:proofErr w:type="spellStart"/>
      <w:r>
        <w:t>ПДн</w:t>
      </w:r>
      <w:proofErr w:type="spellEnd"/>
      <w:r>
        <w:t>,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502405" w:rsidRDefault="00855A41">
      <w:pPr>
        <w:pStyle w:val="2"/>
        <w:framePr w:w="9643" w:h="7839" w:hRule="exact" w:wrap="none" w:vAnchor="page" w:hAnchor="page" w:x="1139" w:y="1802"/>
        <w:numPr>
          <w:ilvl w:val="1"/>
          <w:numId w:val="2"/>
        </w:numPr>
        <w:shd w:val="clear" w:color="auto" w:fill="auto"/>
        <w:tabs>
          <w:tab w:val="left" w:pos="1374"/>
        </w:tabs>
        <w:spacing w:after="0"/>
        <w:ind w:left="20" w:firstLine="720"/>
        <w:jc w:val="both"/>
      </w:pPr>
      <w:r>
        <w:t>Оператор оставляет за собой право в любой момент изменить</w:t>
      </w:r>
    </w:p>
    <w:p w:rsidR="00502405" w:rsidRDefault="00855A41">
      <w:pPr>
        <w:pStyle w:val="2"/>
        <w:framePr w:w="9643" w:h="7839" w:hRule="exact" w:wrap="none" w:vAnchor="page" w:hAnchor="page" w:x="1139" w:y="1802"/>
        <w:shd w:val="clear" w:color="auto" w:fill="auto"/>
        <w:tabs>
          <w:tab w:val="right" w:pos="9577"/>
        </w:tabs>
        <w:spacing w:after="0"/>
        <w:ind w:left="20"/>
        <w:jc w:val="both"/>
      </w:pPr>
      <w:r>
        <w:t>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 телекоммуникационной сети «Интернет» на официальном сайте «</w:t>
      </w:r>
      <w:r w:rsidR="005D7782">
        <w:t>«МДОАУ ЦРР – ДС № 12 «НЕПОСЕДЫ» Г. ТЫНДЫ"</w:t>
      </w:r>
      <w:r>
        <w:t>» по адресу: «</w:t>
      </w:r>
      <w:r w:rsidR="00CA23C0">
        <w:rPr>
          <w:lang w:val="en-US"/>
        </w:rPr>
        <w:t>http</w:t>
      </w:r>
      <w:r w:rsidR="00CA23C0">
        <w:t>://</w:t>
      </w:r>
      <w:proofErr w:type="spellStart"/>
      <w:r w:rsidR="00CA23C0">
        <w:rPr>
          <w:lang w:val="en-US"/>
        </w:rPr>
        <w:t>neposedytynda</w:t>
      </w:r>
      <w:proofErr w:type="spellEnd"/>
      <w:r w:rsidR="00CA23C0" w:rsidRPr="00CA23C0">
        <w:t>.</w:t>
      </w:r>
      <w:proofErr w:type="spellStart"/>
      <w:r w:rsidR="00CA23C0">
        <w:rPr>
          <w:lang w:val="en-US"/>
        </w:rPr>
        <w:t>ucoz</w:t>
      </w:r>
      <w:proofErr w:type="spellEnd"/>
      <w:r w:rsidR="00CA23C0" w:rsidRPr="00CA23C0">
        <w:t>.</w:t>
      </w:r>
      <w:r w:rsidR="00CA23C0">
        <w:rPr>
          <w:lang w:val="en-US"/>
        </w:rPr>
        <w:t>net</w:t>
      </w:r>
      <w:r>
        <w:t>».</w:t>
      </w:r>
    </w:p>
    <w:p w:rsidR="00502405" w:rsidRDefault="00502405">
      <w:pPr>
        <w:rPr>
          <w:sz w:val="2"/>
          <w:szCs w:val="2"/>
        </w:rPr>
        <w:sectPr w:rsidR="00502405">
          <w:pgSz w:w="11909" w:h="16838"/>
          <w:pgMar w:top="0" w:right="0" w:bottom="0" w:left="0" w:header="0" w:footer="3" w:gutter="0"/>
          <w:cols w:space="720"/>
          <w:noEndnote/>
          <w:docGrid w:linePitch="360"/>
        </w:sectPr>
      </w:pPr>
    </w:p>
    <w:p w:rsidR="00502405" w:rsidRDefault="00502405">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Default="005D7782" w:rsidP="005D7782">
      <w:pPr>
        <w:pStyle w:val="2"/>
        <w:framePr w:w="13997" w:h="1665" w:hRule="exact" w:wrap="none" w:vAnchor="page" w:hAnchor="page" w:x="1606" w:y="1021"/>
        <w:shd w:val="clear" w:color="auto" w:fill="auto"/>
        <w:spacing w:after="0" w:line="322" w:lineRule="exact"/>
        <w:ind w:left="9220"/>
      </w:pPr>
      <w:r>
        <w:t>Приложение № 1</w:t>
      </w:r>
    </w:p>
    <w:p w:rsidR="005D7782" w:rsidRDefault="005D7782" w:rsidP="005D7782">
      <w:pPr>
        <w:pStyle w:val="2"/>
        <w:framePr w:w="13997" w:h="1665" w:hRule="exact" w:wrap="none" w:vAnchor="page" w:hAnchor="page" w:x="1606" w:y="1021"/>
        <w:shd w:val="clear" w:color="auto" w:fill="auto"/>
        <w:spacing w:after="0" w:line="322" w:lineRule="exact"/>
        <w:ind w:left="9220" w:right="220"/>
      </w:pPr>
      <w:r>
        <w:t>к Политике в отношении обработки персональных данных «</w:t>
      </w:r>
      <w:r w:rsidR="00CD35FB">
        <w:t>«МДОАУ ЦРР – ДС № 12 «НЕПОСЕДЫ» Г. ТЫНДЫ"</w:t>
      </w:r>
      <w:r>
        <w:t>»</w:t>
      </w:r>
    </w:p>
    <w:p w:rsidR="005D7782" w:rsidRDefault="005D7782" w:rsidP="005D7782">
      <w:pPr>
        <w:pStyle w:val="2"/>
        <w:framePr w:w="13997" w:h="1665" w:hRule="exact" w:wrap="none" w:vAnchor="page" w:hAnchor="page" w:x="1606" w:y="1021"/>
        <w:shd w:val="clear" w:color="auto" w:fill="auto"/>
        <w:tabs>
          <w:tab w:val="center" w:pos="10031"/>
          <w:tab w:val="center" w:pos="11567"/>
          <w:tab w:val="right" w:pos="12158"/>
        </w:tabs>
        <w:spacing w:after="0" w:line="322" w:lineRule="exact"/>
        <w:ind w:left="9220"/>
        <w:jc w:val="both"/>
      </w:pPr>
      <w:r>
        <w:t>от «</w:t>
      </w:r>
      <w:r w:rsidR="00CD35FB">
        <w:t>30</w:t>
      </w:r>
      <w:r>
        <w:tab/>
        <w:t>»</w:t>
      </w:r>
      <w:r w:rsidR="00CD35FB">
        <w:t xml:space="preserve">   мая </w:t>
      </w:r>
      <w:r>
        <w:t>20</w:t>
      </w:r>
      <w:r w:rsidR="00CD35FB">
        <w:t>24</w:t>
      </w:r>
      <w:r>
        <w:tab/>
        <w:t>г.</w:t>
      </w: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Default="005D7782" w:rsidP="005D7782">
      <w:pPr>
        <w:pStyle w:val="21"/>
        <w:framePr w:w="13997" w:h="1026" w:hRule="exact" w:wrap="none" w:vAnchor="page" w:hAnchor="page" w:x="1771" w:y="3451"/>
        <w:shd w:val="clear" w:color="auto" w:fill="auto"/>
        <w:spacing w:before="0" w:after="0" w:line="322" w:lineRule="exact"/>
        <w:ind w:right="840"/>
        <w:jc w:val="center"/>
      </w:pPr>
      <w:r>
        <w:t>СВЕДЕНИЯ о персональных данных, обрабатываемых в «</w:t>
      </w:r>
      <w:r w:rsidR="00CD35FB">
        <w:t>«МДОАУ ЦРР – ДС № 12 «НЕПОСЕДЫ» Г. ТЫНДЫ"</w:t>
      </w:r>
      <w:r>
        <w:t>»</w:t>
      </w: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tbl>
      <w:tblPr>
        <w:tblpPr w:leftFromText="180" w:rightFromText="180" w:vertAnchor="text" w:horzAnchor="margin" w:tblpXSpec="center" w:tblpY="-76"/>
        <w:tblOverlap w:val="never"/>
        <w:tblW w:w="0" w:type="auto"/>
        <w:tblLayout w:type="fixed"/>
        <w:tblCellMar>
          <w:left w:w="10" w:type="dxa"/>
          <w:right w:w="10" w:type="dxa"/>
        </w:tblCellMar>
        <w:tblLook w:val="04A0"/>
      </w:tblPr>
      <w:tblGrid>
        <w:gridCol w:w="7315"/>
        <w:gridCol w:w="2520"/>
        <w:gridCol w:w="1906"/>
        <w:gridCol w:w="2059"/>
      </w:tblGrid>
      <w:tr w:rsidR="005D7782" w:rsidTr="005D7782">
        <w:trPr>
          <w:trHeight w:hRule="exact" w:val="806"/>
        </w:trPr>
        <w:tc>
          <w:tcPr>
            <w:tcW w:w="7315" w:type="dxa"/>
            <w:tcBorders>
              <w:top w:val="single" w:sz="4" w:space="0" w:color="auto"/>
              <w:left w:val="single" w:sz="4" w:space="0" w:color="auto"/>
            </w:tcBorders>
            <w:shd w:val="clear" w:color="auto" w:fill="FFFFFF"/>
          </w:tcPr>
          <w:p w:rsidR="005D7782" w:rsidRDefault="005D7782" w:rsidP="005D7782">
            <w:pPr>
              <w:pStyle w:val="2"/>
              <w:shd w:val="clear" w:color="auto" w:fill="auto"/>
              <w:spacing w:after="0" w:line="274" w:lineRule="exact"/>
              <w:jc w:val="center"/>
            </w:pPr>
            <w:r>
              <w:rPr>
                <w:rStyle w:val="105pt0pt"/>
              </w:rPr>
              <w:t xml:space="preserve">Перечень обрабатываемых персональных данных (далее - </w:t>
            </w:r>
            <w:proofErr w:type="spellStart"/>
            <w:r>
              <w:rPr>
                <w:rStyle w:val="105pt0pt"/>
              </w:rPr>
              <w:t>ПДн</w:t>
            </w:r>
            <w:proofErr w:type="spellEnd"/>
            <w:r>
              <w:rPr>
                <w:rStyle w:val="105pt0pt"/>
              </w:rPr>
              <w:t>)</w:t>
            </w:r>
          </w:p>
        </w:tc>
        <w:tc>
          <w:tcPr>
            <w:tcW w:w="2520" w:type="dxa"/>
            <w:tcBorders>
              <w:top w:val="single" w:sz="4" w:space="0" w:color="auto"/>
              <w:left w:val="single" w:sz="4" w:space="0" w:color="auto"/>
            </w:tcBorders>
            <w:shd w:val="clear" w:color="auto" w:fill="FFFFFF"/>
          </w:tcPr>
          <w:p w:rsidR="005D7782" w:rsidRDefault="005D7782" w:rsidP="005D7782">
            <w:pPr>
              <w:pStyle w:val="2"/>
              <w:shd w:val="clear" w:color="auto" w:fill="auto"/>
              <w:spacing w:after="0" w:line="274" w:lineRule="exact"/>
              <w:jc w:val="center"/>
            </w:pPr>
            <w:r>
              <w:rPr>
                <w:rStyle w:val="105pt0pt"/>
              </w:rPr>
              <w:t xml:space="preserve">Способы обработки </w:t>
            </w:r>
            <w:proofErr w:type="spellStart"/>
            <w:r>
              <w:rPr>
                <w:rStyle w:val="105pt0pt"/>
              </w:rPr>
              <w:t>ПДн</w:t>
            </w:r>
            <w:proofErr w:type="spellEnd"/>
          </w:p>
        </w:tc>
        <w:tc>
          <w:tcPr>
            <w:tcW w:w="1906" w:type="dxa"/>
            <w:tcBorders>
              <w:top w:val="single" w:sz="4" w:space="0" w:color="auto"/>
              <w:left w:val="single" w:sz="4" w:space="0" w:color="auto"/>
            </w:tcBorders>
            <w:shd w:val="clear" w:color="auto" w:fill="FFFFFF"/>
          </w:tcPr>
          <w:p w:rsidR="005D7782" w:rsidRDefault="005D7782" w:rsidP="005D7782">
            <w:pPr>
              <w:pStyle w:val="2"/>
              <w:shd w:val="clear" w:color="auto" w:fill="auto"/>
              <w:spacing w:after="0" w:line="274" w:lineRule="exact"/>
              <w:jc w:val="center"/>
            </w:pPr>
            <w:r>
              <w:rPr>
                <w:rStyle w:val="105pt0pt"/>
              </w:rPr>
              <w:t xml:space="preserve">Срок обработки </w:t>
            </w:r>
            <w:proofErr w:type="spellStart"/>
            <w:r>
              <w:rPr>
                <w:rStyle w:val="105pt0pt"/>
              </w:rPr>
              <w:t>ПДн</w:t>
            </w:r>
            <w:proofErr w:type="spellEnd"/>
          </w:p>
        </w:tc>
        <w:tc>
          <w:tcPr>
            <w:tcW w:w="2059" w:type="dxa"/>
            <w:tcBorders>
              <w:top w:val="single" w:sz="4" w:space="0" w:color="auto"/>
              <w:left w:val="single" w:sz="4" w:space="0" w:color="auto"/>
              <w:right w:val="single" w:sz="4" w:space="0" w:color="auto"/>
            </w:tcBorders>
            <w:shd w:val="clear" w:color="auto" w:fill="FFFFFF"/>
          </w:tcPr>
          <w:p w:rsidR="005D7782" w:rsidRDefault="005D7782" w:rsidP="005D7782">
            <w:pPr>
              <w:pStyle w:val="2"/>
              <w:shd w:val="clear" w:color="auto" w:fill="auto"/>
              <w:spacing w:after="0" w:line="278" w:lineRule="exact"/>
              <w:jc w:val="center"/>
            </w:pPr>
            <w:r>
              <w:rPr>
                <w:rStyle w:val="105pt0pt"/>
              </w:rPr>
              <w:t xml:space="preserve">Срок хранения </w:t>
            </w:r>
            <w:proofErr w:type="spellStart"/>
            <w:r>
              <w:rPr>
                <w:rStyle w:val="105pt0pt"/>
              </w:rPr>
              <w:t>ПДн</w:t>
            </w:r>
            <w:proofErr w:type="spellEnd"/>
          </w:p>
        </w:tc>
      </w:tr>
      <w:tr w:rsidR="005D7782" w:rsidTr="005D7782">
        <w:trPr>
          <w:trHeight w:hRule="exact" w:val="1387"/>
        </w:trPr>
        <w:tc>
          <w:tcPr>
            <w:tcW w:w="13800" w:type="dxa"/>
            <w:gridSpan w:val="4"/>
            <w:tcBorders>
              <w:top w:val="single" w:sz="4" w:space="0" w:color="auto"/>
              <w:left w:val="single" w:sz="4" w:space="0" w:color="auto"/>
              <w:right w:val="single" w:sz="4" w:space="0" w:color="auto"/>
            </w:tcBorders>
            <w:shd w:val="clear" w:color="auto" w:fill="FFFFFF"/>
          </w:tcPr>
          <w:p w:rsidR="005D7782" w:rsidRDefault="005D7782" w:rsidP="005D7782">
            <w:pPr>
              <w:pStyle w:val="2"/>
              <w:shd w:val="clear" w:color="auto" w:fill="auto"/>
              <w:spacing w:after="0" w:line="274" w:lineRule="exact"/>
              <w:jc w:val="center"/>
            </w:pPr>
            <w:r>
              <w:rPr>
                <w:rStyle w:val="105pt"/>
              </w:rPr>
              <w:t xml:space="preserve">Цель обработки </w:t>
            </w:r>
            <w:proofErr w:type="spellStart"/>
            <w:r>
              <w:rPr>
                <w:rStyle w:val="105pt"/>
              </w:rPr>
              <w:t>ПДн</w:t>
            </w:r>
            <w:proofErr w:type="spellEnd"/>
            <w:r>
              <w:rPr>
                <w:rStyle w:val="105pt"/>
              </w:rPr>
              <w:t>:</w:t>
            </w:r>
          </w:p>
          <w:p w:rsidR="005D7782" w:rsidRDefault="005D7782" w:rsidP="005D7782">
            <w:pPr>
              <w:pStyle w:val="2"/>
              <w:shd w:val="clear" w:color="auto" w:fill="auto"/>
              <w:spacing w:after="0" w:line="274" w:lineRule="exact"/>
              <w:jc w:val="both"/>
            </w:pPr>
            <w:r w:rsidRPr="00A9619F">
              <w:rPr>
                <w:rStyle w:val="105pt0pt0"/>
                <w:lang w:val="ru-RU"/>
              </w:rPr>
              <w:t>•</w:t>
            </w:r>
            <w:r>
              <w:rPr>
                <w:rStyle w:val="105pt0pt0"/>
              </w:rPr>
              <w:t>S</w:t>
            </w:r>
            <w:r w:rsidRPr="00A9619F">
              <w:rPr>
                <w:rStyle w:val="105pt0pt"/>
              </w:rPr>
              <w:t xml:space="preserve"> </w:t>
            </w:r>
            <w:r>
              <w:rPr>
                <w:rStyle w:val="105pt0pt"/>
              </w:rPr>
              <w:t>ведения кадрового делопроизводства в соответствии с Указом Президента РФ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5D7782" w:rsidRDefault="005D7782" w:rsidP="005D7782">
            <w:pPr>
              <w:pStyle w:val="2"/>
              <w:shd w:val="clear" w:color="auto" w:fill="auto"/>
              <w:spacing w:after="0" w:line="274" w:lineRule="exact"/>
              <w:jc w:val="both"/>
            </w:pPr>
            <w:r>
              <w:rPr>
                <w:rStyle w:val="105pt0pt0"/>
              </w:rPr>
              <w:t>S</w:t>
            </w:r>
            <w:r w:rsidRPr="00A9619F">
              <w:rPr>
                <w:rStyle w:val="105pt0pt"/>
              </w:rPr>
              <w:t xml:space="preserve"> </w:t>
            </w:r>
            <w:r>
              <w:rPr>
                <w:rStyle w:val="105pt0pt"/>
              </w:rPr>
              <w:t>выполнение мероприятий по мобилизационной подготовке, мобилизации и гражданской обороне;</w:t>
            </w:r>
          </w:p>
        </w:tc>
      </w:tr>
      <w:tr w:rsidR="005D7782" w:rsidTr="005D7782">
        <w:trPr>
          <w:trHeight w:hRule="exact" w:val="3744"/>
        </w:trPr>
        <w:tc>
          <w:tcPr>
            <w:tcW w:w="7315" w:type="dxa"/>
            <w:tcBorders>
              <w:top w:val="single" w:sz="4" w:space="0" w:color="auto"/>
              <w:left w:val="single" w:sz="4" w:space="0" w:color="auto"/>
              <w:bottom w:val="single" w:sz="4" w:space="0" w:color="auto"/>
            </w:tcBorders>
            <w:shd w:val="clear" w:color="auto" w:fill="FFFFFF"/>
          </w:tcPr>
          <w:p w:rsidR="005D7782" w:rsidRDefault="005D7782" w:rsidP="005D7782">
            <w:pPr>
              <w:pStyle w:val="2"/>
              <w:shd w:val="clear" w:color="auto" w:fill="auto"/>
              <w:spacing w:after="0" w:line="278" w:lineRule="exact"/>
              <w:jc w:val="both"/>
            </w:pPr>
            <w:r>
              <w:rPr>
                <w:rStyle w:val="105pt0pt1"/>
              </w:rPr>
              <w:t>Родственники государственных гражданских служащих и лиц, претендующих на замещение государственных гражданских должностей</w:t>
            </w:r>
            <w:r>
              <w:rPr>
                <w:rStyle w:val="105pt0pt"/>
              </w:rPr>
              <w:t>, не являющиеся служащими (работниками) «наименование органа»:</w:t>
            </w:r>
          </w:p>
          <w:p w:rsidR="005D7782" w:rsidRDefault="005D7782" w:rsidP="005D7782">
            <w:pPr>
              <w:pStyle w:val="2"/>
              <w:numPr>
                <w:ilvl w:val="0"/>
                <w:numId w:val="4"/>
              </w:numPr>
              <w:shd w:val="clear" w:color="auto" w:fill="auto"/>
              <w:tabs>
                <w:tab w:val="left" w:pos="240"/>
              </w:tabs>
              <w:spacing w:after="0" w:line="278" w:lineRule="exact"/>
              <w:jc w:val="both"/>
            </w:pPr>
            <w:r>
              <w:rPr>
                <w:rStyle w:val="105pt0pt"/>
              </w:rPr>
              <w:t>ФИО;</w:t>
            </w:r>
          </w:p>
          <w:p w:rsidR="005D7782" w:rsidRDefault="005D7782" w:rsidP="005D7782">
            <w:pPr>
              <w:pStyle w:val="2"/>
              <w:numPr>
                <w:ilvl w:val="0"/>
                <w:numId w:val="4"/>
              </w:numPr>
              <w:shd w:val="clear" w:color="auto" w:fill="auto"/>
              <w:tabs>
                <w:tab w:val="left" w:pos="240"/>
              </w:tabs>
              <w:spacing w:after="60" w:line="210" w:lineRule="exact"/>
              <w:jc w:val="both"/>
            </w:pPr>
            <w:r>
              <w:rPr>
                <w:rStyle w:val="105pt0pt"/>
              </w:rPr>
              <w:t>Сведения о смене ФИО;</w:t>
            </w:r>
          </w:p>
          <w:p w:rsidR="005D7782" w:rsidRDefault="005D7782" w:rsidP="005D7782">
            <w:pPr>
              <w:pStyle w:val="2"/>
              <w:numPr>
                <w:ilvl w:val="0"/>
                <w:numId w:val="4"/>
              </w:numPr>
              <w:shd w:val="clear" w:color="auto" w:fill="auto"/>
              <w:tabs>
                <w:tab w:val="left" w:pos="240"/>
              </w:tabs>
              <w:spacing w:before="60" w:after="60" w:line="210" w:lineRule="exact"/>
              <w:jc w:val="both"/>
            </w:pPr>
            <w:r>
              <w:rPr>
                <w:rStyle w:val="105pt0pt"/>
              </w:rPr>
              <w:t>Степень родства;</w:t>
            </w:r>
          </w:p>
          <w:p w:rsidR="005D7782" w:rsidRDefault="005D7782" w:rsidP="005D7782">
            <w:pPr>
              <w:pStyle w:val="2"/>
              <w:numPr>
                <w:ilvl w:val="0"/>
                <w:numId w:val="4"/>
              </w:numPr>
              <w:shd w:val="clear" w:color="auto" w:fill="auto"/>
              <w:tabs>
                <w:tab w:val="left" w:pos="230"/>
              </w:tabs>
              <w:spacing w:before="60" w:after="0" w:line="274" w:lineRule="exact"/>
              <w:jc w:val="both"/>
            </w:pPr>
            <w:r>
              <w:rPr>
                <w:rStyle w:val="105pt0pt"/>
              </w:rPr>
              <w:t>Гражданство (в том числе предыдущие гражданства, иные гражданства);</w:t>
            </w:r>
          </w:p>
          <w:p w:rsidR="005D7782" w:rsidRDefault="005D7782" w:rsidP="005D7782">
            <w:pPr>
              <w:pStyle w:val="2"/>
              <w:numPr>
                <w:ilvl w:val="0"/>
                <w:numId w:val="4"/>
              </w:numPr>
              <w:shd w:val="clear" w:color="auto" w:fill="auto"/>
              <w:tabs>
                <w:tab w:val="left" w:pos="235"/>
              </w:tabs>
              <w:spacing w:after="0" w:line="293" w:lineRule="exact"/>
              <w:jc w:val="both"/>
            </w:pPr>
            <w:r>
              <w:rPr>
                <w:rStyle w:val="105pt0pt"/>
              </w:rPr>
              <w:t>Адрес регистрации по месту жительства (пребывания);</w:t>
            </w:r>
          </w:p>
          <w:p w:rsidR="005D7782" w:rsidRDefault="005D7782" w:rsidP="005D7782">
            <w:pPr>
              <w:pStyle w:val="2"/>
              <w:numPr>
                <w:ilvl w:val="0"/>
                <w:numId w:val="4"/>
              </w:numPr>
              <w:shd w:val="clear" w:color="auto" w:fill="auto"/>
              <w:tabs>
                <w:tab w:val="left" w:pos="235"/>
              </w:tabs>
              <w:spacing w:after="0" w:line="293" w:lineRule="exact"/>
              <w:jc w:val="both"/>
            </w:pPr>
            <w:r>
              <w:rPr>
                <w:rStyle w:val="105pt0pt"/>
              </w:rPr>
              <w:t>Адрес фактического проживания;</w:t>
            </w:r>
          </w:p>
          <w:p w:rsidR="005D7782" w:rsidRDefault="005D7782" w:rsidP="005D7782">
            <w:pPr>
              <w:pStyle w:val="2"/>
              <w:numPr>
                <w:ilvl w:val="0"/>
                <w:numId w:val="4"/>
              </w:numPr>
              <w:shd w:val="clear" w:color="auto" w:fill="auto"/>
              <w:tabs>
                <w:tab w:val="left" w:pos="230"/>
              </w:tabs>
              <w:spacing w:after="0" w:line="293" w:lineRule="exact"/>
              <w:jc w:val="both"/>
            </w:pPr>
            <w:r>
              <w:rPr>
                <w:rStyle w:val="105pt0pt"/>
              </w:rPr>
              <w:t>Число, месяц, год рождения;</w:t>
            </w:r>
          </w:p>
          <w:p w:rsidR="005D7782" w:rsidRDefault="005D7782" w:rsidP="005D7782">
            <w:pPr>
              <w:pStyle w:val="2"/>
              <w:numPr>
                <w:ilvl w:val="0"/>
                <w:numId w:val="4"/>
              </w:numPr>
              <w:shd w:val="clear" w:color="auto" w:fill="auto"/>
              <w:tabs>
                <w:tab w:val="left" w:pos="230"/>
              </w:tabs>
              <w:spacing w:after="0" w:line="293" w:lineRule="exact"/>
              <w:jc w:val="both"/>
            </w:pPr>
            <w:r>
              <w:rPr>
                <w:rStyle w:val="105pt0pt"/>
              </w:rPr>
              <w:t>Место рождения;</w:t>
            </w:r>
          </w:p>
        </w:tc>
        <w:tc>
          <w:tcPr>
            <w:tcW w:w="2520" w:type="dxa"/>
            <w:tcBorders>
              <w:top w:val="single" w:sz="4" w:space="0" w:color="auto"/>
              <w:left w:val="single" w:sz="4" w:space="0" w:color="auto"/>
              <w:bottom w:val="single" w:sz="4" w:space="0" w:color="auto"/>
            </w:tcBorders>
            <w:shd w:val="clear" w:color="auto" w:fill="FFFFFF"/>
          </w:tcPr>
          <w:p w:rsidR="005D7782" w:rsidRDefault="005D7782" w:rsidP="005D7782">
            <w:pPr>
              <w:pStyle w:val="2"/>
              <w:shd w:val="clear" w:color="auto" w:fill="auto"/>
              <w:spacing w:after="0" w:line="274" w:lineRule="exact"/>
              <w:jc w:val="center"/>
            </w:pPr>
            <w:r>
              <w:rPr>
                <w:rStyle w:val="105pt0pt"/>
              </w:rPr>
              <w:t>Автоматизированная;</w:t>
            </w:r>
          </w:p>
          <w:p w:rsidR="005D7782" w:rsidRDefault="005D7782" w:rsidP="005D7782">
            <w:pPr>
              <w:pStyle w:val="2"/>
              <w:shd w:val="clear" w:color="auto" w:fill="auto"/>
              <w:spacing w:after="0" w:line="274" w:lineRule="exact"/>
              <w:ind w:left="160"/>
            </w:pPr>
            <w:r>
              <w:rPr>
                <w:rStyle w:val="105pt0pt"/>
              </w:rPr>
              <w:t>не</w:t>
            </w:r>
          </w:p>
          <w:p w:rsidR="005D7782" w:rsidRDefault="005D7782" w:rsidP="005D7782">
            <w:pPr>
              <w:pStyle w:val="2"/>
              <w:shd w:val="clear" w:color="auto" w:fill="auto"/>
              <w:spacing w:after="0" w:line="274" w:lineRule="exact"/>
              <w:jc w:val="center"/>
            </w:pPr>
            <w:r>
              <w:rPr>
                <w:rStyle w:val="105pt0pt"/>
              </w:rPr>
              <w:t>автоматизированная</w:t>
            </w:r>
          </w:p>
        </w:tc>
        <w:tc>
          <w:tcPr>
            <w:tcW w:w="1906" w:type="dxa"/>
            <w:tcBorders>
              <w:top w:val="single" w:sz="4" w:space="0" w:color="auto"/>
              <w:left w:val="single" w:sz="4" w:space="0" w:color="auto"/>
              <w:bottom w:val="single" w:sz="4" w:space="0" w:color="auto"/>
            </w:tcBorders>
            <w:shd w:val="clear" w:color="auto" w:fill="FFFFFF"/>
          </w:tcPr>
          <w:p w:rsidR="005D7782" w:rsidRDefault="005D7782" w:rsidP="005D7782">
            <w:pPr>
              <w:pStyle w:val="2"/>
              <w:shd w:val="clear" w:color="auto" w:fill="auto"/>
              <w:spacing w:after="0" w:line="274" w:lineRule="exact"/>
              <w:jc w:val="both"/>
            </w:pPr>
            <w:r>
              <w:rPr>
                <w:rStyle w:val="105pt0pt"/>
              </w:rPr>
              <w:t>до достижения цели обработки персональных данных</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5D7782" w:rsidRDefault="005D7782" w:rsidP="005D7782">
            <w:pPr>
              <w:pStyle w:val="2"/>
              <w:shd w:val="clear" w:color="auto" w:fill="auto"/>
              <w:spacing w:after="0" w:line="274" w:lineRule="exact"/>
              <w:ind w:left="120"/>
            </w:pPr>
            <w:r>
              <w:rPr>
                <w:rStyle w:val="105pt0pt"/>
              </w:rPr>
              <w:t>в соответствии с нормативными правовыми актами,</w:t>
            </w:r>
          </w:p>
          <w:p w:rsidR="005D7782" w:rsidRDefault="005D7782" w:rsidP="005D7782">
            <w:pPr>
              <w:pStyle w:val="2"/>
              <w:shd w:val="clear" w:color="auto" w:fill="auto"/>
              <w:spacing w:after="0" w:line="274" w:lineRule="exact"/>
              <w:ind w:left="120"/>
            </w:pPr>
            <w:proofErr w:type="spellStart"/>
            <w:r>
              <w:rPr>
                <w:rStyle w:val="105pt0pt"/>
              </w:rPr>
              <w:t>регламентирующ</w:t>
            </w:r>
            <w:proofErr w:type="spellEnd"/>
            <w:r>
              <w:rPr>
                <w:rStyle w:val="105pt0pt"/>
              </w:rPr>
              <w:t xml:space="preserve"> ими порядок хранения персональных данных</w:t>
            </w:r>
          </w:p>
        </w:tc>
      </w:tr>
    </w:tbl>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tabs>
          <w:tab w:val="left" w:pos="9780"/>
        </w:tabs>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pPr>
    </w:p>
    <w:tbl>
      <w:tblPr>
        <w:tblpPr w:leftFromText="180" w:rightFromText="180" w:vertAnchor="text" w:horzAnchor="margin" w:tblpXSpec="center" w:tblpY="2331"/>
        <w:tblOverlap w:val="never"/>
        <w:tblW w:w="0" w:type="auto"/>
        <w:tblLayout w:type="fixed"/>
        <w:tblCellMar>
          <w:left w:w="10" w:type="dxa"/>
          <w:right w:w="10" w:type="dxa"/>
        </w:tblCellMar>
        <w:tblLook w:val="04A0"/>
      </w:tblPr>
      <w:tblGrid>
        <w:gridCol w:w="7315"/>
        <w:gridCol w:w="2520"/>
        <w:gridCol w:w="1906"/>
        <w:gridCol w:w="2059"/>
      </w:tblGrid>
      <w:tr w:rsidR="00CD35FB" w:rsidTr="00CD35FB">
        <w:trPr>
          <w:trHeight w:hRule="exact" w:val="806"/>
        </w:trPr>
        <w:tc>
          <w:tcPr>
            <w:tcW w:w="7315"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Перечень обрабатываемых персональных данных (далее - </w:t>
            </w:r>
            <w:proofErr w:type="spellStart"/>
            <w:r>
              <w:rPr>
                <w:rStyle w:val="105pt0pt"/>
              </w:rPr>
              <w:t>ПДн</w:t>
            </w:r>
            <w:proofErr w:type="spellEnd"/>
            <w:r>
              <w:rPr>
                <w:rStyle w:val="105pt0pt"/>
              </w:rPr>
              <w:t>)</w:t>
            </w:r>
          </w:p>
        </w:tc>
        <w:tc>
          <w:tcPr>
            <w:tcW w:w="2520"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Способы обработки </w:t>
            </w:r>
            <w:proofErr w:type="spellStart"/>
            <w:r>
              <w:rPr>
                <w:rStyle w:val="105pt0pt"/>
              </w:rPr>
              <w:t>ПДн</w:t>
            </w:r>
            <w:proofErr w:type="spellEnd"/>
          </w:p>
        </w:tc>
        <w:tc>
          <w:tcPr>
            <w:tcW w:w="1906"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Срок обработки </w:t>
            </w:r>
            <w:proofErr w:type="spellStart"/>
            <w:r>
              <w:rPr>
                <w:rStyle w:val="105pt0pt"/>
              </w:rPr>
              <w:t>ПДн</w:t>
            </w:r>
            <w:proofErr w:type="spellEnd"/>
          </w:p>
        </w:tc>
        <w:tc>
          <w:tcPr>
            <w:tcW w:w="2059" w:type="dxa"/>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8" w:lineRule="exact"/>
              <w:jc w:val="center"/>
            </w:pPr>
            <w:r>
              <w:rPr>
                <w:rStyle w:val="105pt0pt"/>
              </w:rPr>
              <w:t xml:space="preserve">Срок хранения </w:t>
            </w:r>
            <w:proofErr w:type="spellStart"/>
            <w:r>
              <w:rPr>
                <w:rStyle w:val="105pt0pt"/>
              </w:rPr>
              <w:t>ПДн</w:t>
            </w:r>
            <w:proofErr w:type="spellEnd"/>
          </w:p>
        </w:tc>
      </w:tr>
      <w:tr w:rsidR="00E73A98" w:rsidTr="00CD35FB">
        <w:trPr>
          <w:trHeight w:hRule="exact" w:val="1445"/>
        </w:trPr>
        <w:tc>
          <w:tcPr>
            <w:tcW w:w="7315" w:type="dxa"/>
            <w:tcBorders>
              <w:top w:val="single" w:sz="4" w:space="0" w:color="auto"/>
              <w:left w:val="single" w:sz="4" w:space="0" w:color="auto"/>
            </w:tcBorders>
            <w:shd w:val="clear" w:color="auto" w:fill="FFFFFF"/>
          </w:tcPr>
          <w:p w:rsidR="00E73A98" w:rsidRDefault="00E73A98" w:rsidP="00E73A98">
            <w:pPr>
              <w:pStyle w:val="2"/>
              <w:numPr>
                <w:ilvl w:val="0"/>
                <w:numId w:val="5"/>
              </w:numPr>
              <w:shd w:val="clear" w:color="auto" w:fill="auto"/>
              <w:tabs>
                <w:tab w:val="left" w:pos="230"/>
              </w:tabs>
              <w:spacing w:after="60" w:line="210" w:lineRule="exact"/>
              <w:jc w:val="both"/>
            </w:pPr>
            <w:r>
              <w:rPr>
                <w:rStyle w:val="105pt0pt"/>
              </w:rPr>
              <w:t>Наименование и адрес места работы;</w:t>
            </w:r>
          </w:p>
          <w:p w:rsidR="00E73A98" w:rsidRDefault="00E73A98" w:rsidP="00E73A98">
            <w:pPr>
              <w:pStyle w:val="2"/>
              <w:numPr>
                <w:ilvl w:val="0"/>
                <w:numId w:val="5"/>
              </w:numPr>
              <w:shd w:val="clear" w:color="auto" w:fill="auto"/>
              <w:tabs>
                <w:tab w:val="left" w:pos="235"/>
              </w:tabs>
              <w:spacing w:before="60" w:after="60" w:line="210" w:lineRule="exact"/>
              <w:jc w:val="both"/>
            </w:pPr>
            <w:r>
              <w:rPr>
                <w:rStyle w:val="105pt0pt"/>
              </w:rPr>
              <w:t>Должность;</w:t>
            </w:r>
          </w:p>
          <w:p w:rsidR="00E73A98" w:rsidRDefault="00E73A98" w:rsidP="00E73A98">
            <w:pPr>
              <w:pStyle w:val="2"/>
              <w:numPr>
                <w:ilvl w:val="0"/>
                <w:numId w:val="5"/>
              </w:numPr>
              <w:shd w:val="clear" w:color="auto" w:fill="auto"/>
              <w:tabs>
                <w:tab w:val="left" w:pos="240"/>
              </w:tabs>
              <w:spacing w:before="60" w:after="0" w:line="274" w:lineRule="exact"/>
              <w:jc w:val="both"/>
            </w:pPr>
            <w:r>
              <w:rPr>
                <w:rStyle w:val="105pt0pt"/>
              </w:rPr>
              <w:t>Сведения о доходах, имуществе и обязательствах имущественного характера, супруги (супруга), несовершеннолетних детей.</w:t>
            </w:r>
          </w:p>
        </w:tc>
        <w:tc>
          <w:tcPr>
            <w:tcW w:w="2520" w:type="dxa"/>
            <w:tcBorders>
              <w:top w:val="single" w:sz="4" w:space="0" w:color="auto"/>
              <w:left w:val="single" w:sz="4" w:space="0" w:color="auto"/>
            </w:tcBorders>
            <w:shd w:val="clear" w:color="auto" w:fill="FFFFFF"/>
          </w:tcPr>
          <w:p w:rsidR="00E73A98" w:rsidRDefault="00E73A98" w:rsidP="00E73A98">
            <w:pPr>
              <w:pStyle w:val="2"/>
              <w:shd w:val="clear" w:color="auto" w:fill="auto"/>
              <w:spacing w:after="0" w:line="274" w:lineRule="exact"/>
              <w:jc w:val="center"/>
            </w:pPr>
            <w:r>
              <w:rPr>
                <w:rStyle w:val="105pt0pt"/>
              </w:rPr>
              <w:t>Автоматизированная;</w:t>
            </w:r>
          </w:p>
          <w:p w:rsidR="00E73A98" w:rsidRPr="00E73A98" w:rsidRDefault="00E73A98" w:rsidP="00E73A98">
            <w:pPr>
              <w:pStyle w:val="2"/>
              <w:shd w:val="clear" w:color="auto" w:fill="auto"/>
              <w:spacing w:after="0" w:line="274" w:lineRule="exact"/>
              <w:ind w:left="160"/>
            </w:pPr>
            <w:r>
              <w:rPr>
                <w:rStyle w:val="105pt0pt"/>
              </w:rPr>
              <w:t>Не</w:t>
            </w:r>
            <w:r>
              <w:rPr>
                <w:rStyle w:val="105pt0pt"/>
                <w:lang w:val="en-US"/>
              </w:rPr>
              <w:t xml:space="preserve"> </w:t>
            </w:r>
            <w:r>
              <w:rPr>
                <w:rStyle w:val="105pt0pt"/>
              </w:rPr>
              <w:t>автоматизированная</w:t>
            </w:r>
          </w:p>
        </w:tc>
        <w:tc>
          <w:tcPr>
            <w:tcW w:w="1906" w:type="dxa"/>
            <w:tcBorders>
              <w:top w:val="single" w:sz="4" w:space="0" w:color="auto"/>
              <w:left w:val="single" w:sz="4" w:space="0" w:color="auto"/>
            </w:tcBorders>
            <w:shd w:val="clear" w:color="auto" w:fill="FFFFFF"/>
          </w:tcPr>
          <w:tbl>
            <w:tblPr>
              <w:tblpPr w:leftFromText="180" w:rightFromText="180" w:vertAnchor="text" w:horzAnchor="margin" w:tblpXSpec="center" w:tblpY="-76"/>
              <w:tblOverlap w:val="never"/>
              <w:tblW w:w="0" w:type="auto"/>
              <w:tblLayout w:type="fixed"/>
              <w:tblCellMar>
                <w:left w:w="10" w:type="dxa"/>
                <w:right w:w="10" w:type="dxa"/>
              </w:tblCellMar>
              <w:tblLook w:val="04A0"/>
            </w:tblPr>
            <w:tblGrid>
              <w:gridCol w:w="1906"/>
              <w:gridCol w:w="2059"/>
            </w:tblGrid>
            <w:tr w:rsidR="00E73A98" w:rsidRPr="006143D1" w:rsidTr="005154BE">
              <w:trPr>
                <w:trHeight w:hRule="exact" w:val="3744"/>
              </w:trPr>
              <w:tc>
                <w:tcPr>
                  <w:tcW w:w="1906" w:type="dxa"/>
                  <w:tcBorders>
                    <w:top w:val="single" w:sz="4" w:space="0" w:color="auto"/>
                    <w:left w:val="single" w:sz="4" w:space="0" w:color="auto"/>
                    <w:bottom w:val="single" w:sz="4" w:space="0" w:color="auto"/>
                  </w:tcBorders>
                  <w:shd w:val="clear" w:color="auto" w:fill="FFFFFF"/>
                </w:tcPr>
                <w:p w:rsidR="00E73A98" w:rsidRPr="006143D1" w:rsidRDefault="00E73A98" w:rsidP="00E73A98">
                  <w:pPr>
                    <w:pStyle w:val="2"/>
                    <w:shd w:val="clear" w:color="auto" w:fill="auto"/>
                    <w:spacing w:after="0" w:line="274" w:lineRule="exact"/>
                    <w:jc w:val="both"/>
                  </w:pPr>
                  <w:r w:rsidRPr="006143D1">
                    <w:rPr>
                      <w:rStyle w:val="105pt0pt"/>
                    </w:rPr>
                    <w:t>до достижения цели обработки персональных данных</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E73A98" w:rsidRPr="006143D1" w:rsidRDefault="00E73A98" w:rsidP="00E73A98">
                  <w:pPr>
                    <w:pStyle w:val="2"/>
                    <w:shd w:val="clear" w:color="auto" w:fill="auto"/>
                    <w:spacing w:after="0" w:line="274" w:lineRule="exact"/>
                    <w:ind w:left="120"/>
                  </w:pPr>
                  <w:r w:rsidRPr="006143D1">
                    <w:rPr>
                      <w:rStyle w:val="105pt0pt"/>
                    </w:rPr>
                    <w:t>в соответствии с нормативными правовыми актами,</w:t>
                  </w:r>
                </w:p>
                <w:p w:rsidR="00E73A98" w:rsidRPr="006143D1" w:rsidRDefault="00E73A98" w:rsidP="00E73A98">
                  <w:pPr>
                    <w:pStyle w:val="2"/>
                    <w:shd w:val="clear" w:color="auto" w:fill="auto"/>
                    <w:spacing w:after="0" w:line="274" w:lineRule="exact"/>
                    <w:ind w:left="120"/>
                  </w:pPr>
                  <w:proofErr w:type="spellStart"/>
                  <w:r w:rsidRPr="006143D1">
                    <w:rPr>
                      <w:rStyle w:val="105pt0pt"/>
                    </w:rPr>
                    <w:t>регламентирующ</w:t>
                  </w:r>
                  <w:proofErr w:type="spellEnd"/>
                  <w:r w:rsidRPr="006143D1">
                    <w:rPr>
                      <w:rStyle w:val="105pt0pt"/>
                    </w:rPr>
                    <w:t xml:space="preserve"> ими порядок хранения персональных данных</w:t>
                  </w:r>
                </w:p>
              </w:tc>
            </w:tr>
          </w:tbl>
          <w:p w:rsidR="00E73A98" w:rsidRDefault="00E73A98" w:rsidP="00E73A98">
            <w:pPr>
              <w:rPr>
                <w:sz w:val="10"/>
                <w:szCs w:val="10"/>
              </w:rPr>
            </w:pPr>
          </w:p>
        </w:tc>
        <w:tc>
          <w:tcPr>
            <w:tcW w:w="2059" w:type="dxa"/>
            <w:tcBorders>
              <w:top w:val="single" w:sz="4" w:space="0" w:color="auto"/>
              <w:left w:val="single" w:sz="4" w:space="0" w:color="auto"/>
              <w:right w:val="single" w:sz="4" w:space="0" w:color="auto"/>
            </w:tcBorders>
            <w:shd w:val="clear" w:color="auto" w:fill="FFFFFF"/>
          </w:tcPr>
          <w:tbl>
            <w:tblPr>
              <w:tblpPr w:leftFromText="180" w:rightFromText="180" w:vertAnchor="text" w:horzAnchor="margin" w:tblpXSpec="center" w:tblpY="-76"/>
              <w:tblOverlap w:val="never"/>
              <w:tblW w:w="0" w:type="auto"/>
              <w:tblLayout w:type="fixed"/>
              <w:tblCellMar>
                <w:left w:w="10" w:type="dxa"/>
                <w:right w:w="10" w:type="dxa"/>
              </w:tblCellMar>
              <w:tblLook w:val="04A0"/>
            </w:tblPr>
            <w:tblGrid>
              <w:gridCol w:w="1906"/>
              <w:gridCol w:w="2059"/>
            </w:tblGrid>
            <w:tr w:rsidR="00E73A98" w:rsidRPr="006143D1" w:rsidTr="005154BE">
              <w:trPr>
                <w:trHeight w:hRule="exact" w:val="3744"/>
              </w:trPr>
              <w:tc>
                <w:tcPr>
                  <w:tcW w:w="1906" w:type="dxa"/>
                  <w:tcBorders>
                    <w:top w:val="single" w:sz="4" w:space="0" w:color="auto"/>
                    <w:left w:val="single" w:sz="4" w:space="0" w:color="auto"/>
                    <w:bottom w:val="single" w:sz="4" w:space="0" w:color="auto"/>
                  </w:tcBorders>
                  <w:shd w:val="clear" w:color="auto" w:fill="FFFFFF"/>
                </w:tcPr>
                <w:p w:rsidR="00E73A98" w:rsidRPr="006143D1" w:rsidRDefault="00E73A98" w:rsidP="00E73A98">
                  <w:pPr>
                    <w:pStyle w:val="2"/>
                    <w:shd w:val="clear" w:color="auto" w:fill="auto"/>
                    <w:spacing w:after="0" w:line="274" w:lineRule="exact"/>
                    <w:jc w:val="both"/>
                  </w:pPr>
                  <w:r w:rsidRPr="006143D1">
                    <w:rPr>
                      <w:rStyle w:val="105pt0pt"/>
                    </w:rPr>
                    <w:t>до достижения цели обработки персональных данных</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E73A98" w:rsidRPr="006143D1" w:rsidRDefault="00E73A98" w:rsidP="00E73A98">
                  <w:pPr>
                    <w:pStyle w:val="2"/>
                    <w:shd w:val="clear" w:color="auto" w:fill="auto"/>
                    <w:spacing w:after="0" w:line="274" w:lineRule="exact"/>
                    <w:ind w:left="120"/>
                  </w:pPr>
                  <w:r w:rsidRPr="006143D1">
                    <w:rPr>
                      <w:rStyle w:val="105pt0pt"/>
                    </w:rPr>
                    <w:t>в соответствии с нормативными правовыми актами,</w:t>
                  </w:r>
                </w:p>
                <w:p w:rsidR="00E73A98" w:rsidRPr="006143D1" w:rsidRDefault="00E73A98" w:rsidP="00E73A98">
                  <w:pPr>
                    <w:pStyle w:val="2"/>
                    <w:shd w:val="clear" w:color="auto" w:fill="auto"/>
                    <w:spacing w:after="0" w:line="274" w:lineRule="exact"/>
                    <w:ind w:left="120"/>
                  </w:pPr>
                  <w:proofErr w:type="spellStart"/>
                  <w:r w:rsidRPr="006143D1">
                    <w:rPr>
                      <w:rStyle w:val="105pt0pt"/>
                    </w:rPr>
                    <w:t>регламентирующ</w:t>
                  </w:r>
                  <w:proofErr w:type="spellEnd"/>
                  <w:r w:rsidRPr="006143D1">
                    <w:rPr>
                      <w:rStyle w:val="105pt0pt"/>
                    </w:rPr>
                    <w:t xml:space="preserve"> ими порядок хранения персональных данных</w:t>
                  </w:r>
                </w:p>
              </w:tc>
            </w:tr>
          </w:tbl>
          <w:p w:rsidR="00E73A98" w:rsidRDefault="00E73A98" w:rsidP="00E73A98">
            <w:pPr>
              <w:rPr>
                <w:sz w:val="10"/>
                <w:szCs w:val="10"/>
              </w:rPr>
            </w:pPr>
          </w:p>
        </w:tc>
      </w:tr>
      <w:tr w:rsidR="00CD35FB" w:rsidTr="00CD35FB">
        <w:trPr>
          <w:trHeight w:hRule="exact" w:val="830"/>
        </w:trPr>
        <w:tc>
          <w:tcPr>
            <w:tcW w:w="13800" w:type="dxa"/>
            <w:gridSpan w:val="4"/>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
              </w:rPr>
              <w:t xml:space="preserve">Цель обработки </w:t>
            </w:r>
            <w:proofErr w:type="spellStart"/>
            <w:r>
              <w:rPr>
                <w:rStyle w:val="105pt"/>
              </w:rPr>
              <w:t>ПДн</w:t>
            </w:r>
            <w:proofErr w:type="spellEnd"/>
            <w:r>
              <w:rPr>
                <w:rStyle w:val="105pt"/>
              </w:rPr>
              <w:t>:</w:t>
            </w:r>
          </w:p>
          <w:p w:rsidR="00CD35FB" w:rsidRDefault="00CD35FB" w:rsidP="00CD35FB">
            <w:pPr>
              <w:pStyle w:val="2"/>
              <w:shd w:val="clear" w:color="auto" w:fill="auto"/>
              <w:spacing w:after="0" w:line="274" w:lineRule="exact"/>
              <w:jc w:val="both"/>
            </w:pPr>
            <w:r>
              <w:rPr>
                <w:rStyle w:val="105pt0pt"/>
              </w:rPr>
              <w:t>- регистрация и рассмотрение обращений граждан, в соответствии с Федеральным законом от 02.05.2006 № 59-ФЗ «О порядке рассмотрения обращений граждан Российской Федерации»</w:t>
            </w:r>
          </w:p>
        </w:tc>
      </w:tr>
      <w:tr w:rsidR="00CD35FB" w:rsidTr="00CD35FB">
        <w:trPr>
          <w:trHeight w:hRule="exact" w:val="2568"/>
        </w:trPr>
        <w:tc>
          <w:tcPr>
            <w:tcW w:w="7315"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both"/>
            </w:pPr>
            <w:r>
              <w:rPr>
                <w:rStyle w:val="105pt0pt1"/>
              </w:rPr>
              <w:t>Граждане (физические лица)</w:t>
            </w:r>
            <w:r>
              <w:rPr>
                <w:rStyle w:val="105pt0pt0"/>
                <w:lang w:val="ru-RU"/>
              </w:rPr>
              <w:t>,</w:t>
            </w:r>
            <w:r>
              <w:rPr>
                <w:rStyle w:val="105pt0pt"/>
              </w:rPr>
              <w:t xml:space="preserve"> не являющиеся служащими (работниками) «наименование органа», </w:t>
            </w:r>
            <w:r>
              <w:rPr>
                <w:rStyle w:val="105pt0pt1"/>
              </w:rPr>
              <w:t>обращающиеся (в письменной, устной или электронной форме) в</w:t>
            </w:r>
            <w:r>
              <w:rPr>
                <w:rStyle w:val="105pt"/>
              </w:rPr>
              <w:t xml:space="preserve"> </w:t>
            </w:r>
            <w:r>
              <w:rPr>
                <w:rStyle w:val="105pt0pt"/>
              </w:rPr>
              <w:t>«наименование органа»:</w:t>
            </w:r>
          </w:p>
          <w:p w:rsidR="00CD35FB" w:rsidRDefault="00CD35FB" w:rsidP="00CD35FB">
            <w:pPr>
              <w:pStyle w:val="2"/>
              <w:numPr>
                <w:ilvl w:val="0"/>
                <w:numId w:val="6"/>
              </w:numPr>
              <w:shd w:val="clear" w:color="auto" w:fill="auto"/>
              <w:tabs>
                <w:tab w:val="left" w:pos="322"/>
              </w:tabs>
              <w:spacing w:after="0" w:line="293" w:lineRule="exact"/>
              <w:jc w:val="both"/>
            </w:pPr>
            <w:r>
              <w:rPr>
                <w:rStyle w:val="105pt0pt"/>
              </w:rPr>
              <w:t>ФИО;</w:t>
            </w:r>
          </w:p>
          <w:p w:rsidR="00CD35FB" w:rsidRDefault="00CD35FB" w:rsidP="00CD35FB">
            <w:pPr>
              <w:pStyle w:val="2"/>
              <w:numPr>
                <w:ilvl w:val="0"/>
                <w:numId w:val="6"/>
              </w:numPr>
              <w:shd w:val="clear" w:color="auto" w:fill="auto"/>
              <w:tabs>
                <w:tab w:val="left" w:pos="312"/>
              </w:tabs>
              <w:spacing w:after="0" w:line="293" w:lineRule="exact"/>
              <w:jc w:val="both"/>
            </w:pPr>
            <w:r>
              <w:rPr>
                <w:rStyle w:val="105pt0pt"/>
              </w:rPr>
              <w:t>Почтовый адрес;</w:t>
            </w:r>
          </w:p>
          <w:p w:rsidR="00CD35FB" w:rsidRDefault="00CD35FB" w:rsidP="00CD35FB">
            <w:pPr>
              <w:pStyle w:val="2"/>
              <w:numPr>
                <w:ilvl w:val="0"/>
                <w:numId w:val="6"/>
              </w:numPr>
              <w:shd w:val="clear" w:color="auto" w:fill="auto"/>
              <w:tabs>
                <w:tab w:val="left" w:pos="312"/>
              </w:tabs>
              <w:spacing w:after="0" w:line="293" w:lineRule="exact"/>
              <w:jc w:val="both"/>
            </w:pPr>
            <w:r>
              <w:rPr>
                <w:rStyle w:val="105pt0pt"/>
              </w:rPr>
              <w:t>Контактный телефон;</w:t>
            </w:r>
          </w:p>
          <w:p w:rsidR="00CD35FB" w:rsidRDefault="00CD35FB" w:rsidP="00CD35FB">
            <w:pPr>
              <w:pStyle w:val="2"/>
              <w:numPr>
                <w:ilvl w:val="0"/>
                <w:numId w:val="6"/>
              </w:numPr>
              <w:shd w:val="clear" w:color="auto" w:fill="auto"/>
              <w:tabs>
                <w:tab w:val="left" w:pos="317"/>
              </w:tabs>
              <w:spacing w:after="0" w:line="293" w:lineRule="exact"/>
              <w:jc w:val="both"/>
            </w:pPr>
            <w:r>
              <w:rPr>
                <w:rStyle w:val="105pt0pt"/>
              </w:rPr>
              <w:t>Электронная почта.</w:t>
            </w:r>
          </w:p>
        </w:tc>
        <w:tc>
          <w:tcPr>
            <w:tcW w:w="2520"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Автоматизированная;</w:t>
            </w:r>
          </w:p>
          <w:p w:rsidR="00CD35FB" w:rsidRDefault="00E73A98" w:rsidP="00E73A98">
            <w:pPr>
              <w:pStyle w:val="2"/>
              <w:shd w:val="clear" w:color="auto" w:fill="auto"/>
              <w:spacing w:after="0" w:line="274" w:lineRule="exact"/>
              <w:ind w:left="140"/>
            </w:pPr>
            <w:r>
              <w:rPr>
                <w:rStyle w:val="105pt0pt"/>
              </w:rPr>
              <w:t>Н</w:t>
            </w:r>
            <w:r w:rsidR="00CD35FB">
              <w:rPr>
                <w:rStyle w:val="105pt0pt"/>
              </w:rPr>
              <w:t>е</w:t>
            </w:r>
            <w:r>
              <w:rPr>
                <w:lang w:val="en-US"/>
              </w:rPr>
              <w:t xml:space="preserve"> </w:t>
            </w:r>
            <w:r w:rsidR="00CD35FB">
              <w:rPr>
                <w:rStyle w:val="105pt0pt"/>
              </w:rPr>
              <w:t>автоматизированная</w:t>
            </w:r>
          </w:p>
        </w:tc>
        <w:tc>
          <w:tcPr>
            <w:tcW w:w="1906"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ind w:left="120"/>
            </w:pPr>
            <w:r>
              <w:rPr>
                <w:rStyle w:val="105pt0pt"/>
              </w:rPr>
              <w:t>до достижения цели обработки персональных данных</w:t>
            </w:r>
          </w:p>
        </w:tc>
        <w:tc>
          <w:tcPr>
            <w:tcW w:w="2059" w:type="dxa"/>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4" w:lineRule="exact"/>
              <w:ind w:left="120"/>
            </w:pPr>
            <w:r>
              <w:rPr>
                <w:rStyle w:val="105pt0pt"/>
              </w:rPr>
              <w:t>в соответствии с нормативными правовыми актами,</w:t>
            </w:r>
          </w:p>
          <w:p w:rsidR="00CD35FB" w:rsidRDefault="00CD35FB" w:rsidP="00CD35FB">
            <w:pPr>
              <w:pStyle w:val="2"/>
              <w:shd w:val="clear" w:color="auto" w:fill="auto"/>
              <w:spacing w:after="0" w:line="274" w:lineRule="exact"/>
              <w:ind w:left="120"/>
            </w:pPr>
            <w:proofErr w:type="spellStart"/>
            <w:r>
              <w:rPr>
                <w:rStyle w:val="105pt0pt"/>
              </w:rPr>
              <w:t>регламентирующ</w:t>
            </w:r>
            <w:proofErr w:type="spellEnd"/>
            <w:r>
              <w:rPr>
                <w:rStyle w:val="105pt0pt"/>
              </w:rPr>
              <w:t xml:space="preserve"> ими порядок хранения персональных данных</w:t>
            </w:r>
          </w:p>
        </w:tc>
      </w:tr>
      <w:tr w:rsidR="00CD35FB" w:rsidTr="00CD35FB">
        <w:trPr>
          <w:trHeight w:hRule="exact" w:val="1939"/>
        </w:trPr>
        <w:tc>
          <w:tcPr>
            <w:tcW w:w="13800" w:type="dxa"/>
            <w:gridSpan w:val="4"/>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
              </w:rPr>
              <w:t xml:space="preserve">Цель обработки </w:t>
            </w:r>
            <w:proofErr w:type="spellStart"/>
            <w:r>
              <w:rPr>
                <w:rStyle w:val="105pt"/>
              </w:rPr>
              <w:t>ПДн</w:t>
            </w:r>
            <w:proofErr w:type="spellEnd"/>
            <w:r>
              <w:rPr>
                <w:rStyle w:val="105pt"/>
              </w:rPr>
              <w:t>:</w:t>
            </w:r>
          </w:p>
          <w:p w:rsidR="00CD35FB" w:rsidRDefault="00CD35FB" w:rsidP="00CD35FB">
            <w:pPr>
              <w:pStyle w:val="2"/>
              <w:shd w:val="clear" w:color="auto" w:fill="auto"/>
              <w:spacing w:after="0" w:line="274" w:lineRule="exact"/>
              <w:ind w:left="140"/>
            </w:pPr>
            <w:r>
              <w:rPr>
                <w:rStyle w:val="105pt0pt0"/>
              </w:rPr>
              <w:t>S</w:t>
            </w:r>
            <w:r w:rsidRPr="00A9619F">
              <w:rPr>
                <w:rStyle w:val="105pt0pt"/>
              </w:rPr>
              <w:t xml:space="preserve"> </w:t>
            </w:r>
            <w:r>
              <w:rPr>
                <w:rStyle w:val="105pt0pt"/>
              </w:rPr>
              <w:t>ведение кадрового делопроизводства;</w:t>
            </w:r>
          </w:p>
          <w:p w:rsidR="00CD35FB" w:rsidRDefault="00CD35FB" w:rsidP="00CD35FB">
            <w:pPr>
              <w:pStyle w:val="2"/>
              <w:shd w:val="clear" w:color="auto" w:fill="auto"/>
              <w:spacing w:after="0" w:line="274" w:lineRule="exact"/>
              <w:ind w:left="140"/>
            </w:pPr>
            <w:r>
              <w:rPr>
                <w:rStyle w:val="105pt0pt0"/>
              </w:rPr>
              <w:t>S</w:t>
            </w:r>
            <w:r w:rsidRPr="00A9619F">
              <w:rPr>
                <w:rStyle w:val="105pt0pt"/>
              </w:rPr>
              <w:t xml:space="preserve"> </w:t>
            </w:r>
            <w:r>
              <w:rPr>
                <w:rStyle w:val="105pt0pt"/>
              </w:rPr>
              <w:t>выполнение мероприятий по мобилизационной подготовке, мобилизации и гражданской обороне;</w:t>
            </w:r>
          </w:p>
          <w:p w:rsidR="00CD35FB" w:rsidRDefault="00CD35FB" w:rsidP="00CD35FB">
            <w:pPr>
              <w:pStyle w:val="2"/>
              <w:shd w:val="clear" w:color="auto" w:fill="auto"/>
              <w:spacing w:after="0" w:line="274" w:lineRule="exact"/>
              <w:ind w:left="140"/>
            </w:pPr>
            <w:r>
              <w:rPr>
                <w:rStyle w:val="105pt0pt0"/>
              </w:rPr>
              <w:t>S</w:t>
            </w:r>
            <w:r w:rsidRPr="00A9619F">
              <w:rPr>
                <w:rStyle w:val="105pt0pt"/>
              </w:rPr>
              <w:t xml:space="preserve"> </w:t>
            </w:r>
            <w:r>
              <w:rPr>
                <w:rStyle w:val="105pt0pt"/>
              </w:rPr>
              <w:t>ведение бухгалтерского и налогового учета;</w:t>
            </w:r>
          </w:p>
          <w:p w:rsidR="00CD35FB" w:rsidRDefault="00CD35FB" w:rsidP="00CD35FB">
            <w:pPr>
              <w:pStyle w:val="2"/>
              <w:shd w:val="clear" w:color="auto" w:fill="auto"/>
              <w:spacing w:after="0" w:line="274" w:lineRule="exact"/>
              <w:ind w:left="140"/>
            </w:pPr>
            <w:r>
              <w:rPr>
                <w:rStyle w:val="105pt0pt0"/>
              </w:rPr>
              <w:t>S</w:t>
            </w:r>
            <w:r w:rsidRPr="00A9619F">
              <w:rPr>
                <w:rStyle w:val="105pt0pt"/>
              </w:rPr>
              <w:t xml:space="preserve"> </w:t>
            </w:r>
            <w:r>
              <w:rPr>
                <w:rStyle w:val="105pt0pt"/>
              </w:rPr>
              <w:t>осуществление расчета заработной платы и иных выплат и удержаний;</w:t>
            </w:r>
          </w:p>
          <w:p w:rsidR="00CD35FB" w:rsidRDefault="00CD35FB" w:rsidP="00CD35FB">
            <w:pPr>
              <w:pStyle w:val="2"/>
              <w:shd w:val="clear" w:color="auto" w:fill="auto"/>
              <w:spacing w:after="0" w:line="274" w:lineRule="exact"/>
              <w:ind w:left="140"/>
            </w:pPr>
            <w:r>
              <w:rPr>
                <w:rStyle w:val="105pt0pt0"/>
              </w:rPr>
              <w:t>S</w:t>
            </w:r>
            <w:r w:rsidRPr="00A9619F">
              <w:rPr>
                <w:rStyle w:val="105pt0pt"/>
              </w:rPr>
              <w:t xml:space="preserve"> </w:t>
            </w:r>
            <w:r>
              <w:rPr>
                <w:rStyle w:val="105pt0pt"/>
              </w:rPr>
              <w:t>осуществление бюджетных полномочий (функций), включая бюджетные полномочия (функции) главного распорядителя бюджетных средств, получателя бюджетных средств, администратора доходов бюджета.</w:t>
            </w:r>
          </w:p>
        </w:tc>
      </w:tr>
      <w:tr w:rsidR="00CD35FB" w:rsidTr="00CD35FB">
        <w:trPr>
          <w:trHeight w:hRule="exact" w:val="2021"/>
        </w:trPr>
        <w:tc>
          <w:tcPr>
            <w:tcW w:w="7315" w:type="dxa"/>
            <w:tcBorders>
              <w:top w:val="single" w:sz="4" w:space="0" w:color="auto"/>
              <w:left w:val="single" w:sz="4" w:space="0" w:color="auto"/>
              <w:bottom w:val="single" w:sz="4" w:space="0" w:color="auto"/>
            </w:tcBorders>
            <w:shd w:val="clear" w:color="auto" w:fill="FFFFFF"/>
          </w:tcPr>
          <w:p w:rsidR="00CD35FB" w:rsidRDefault="00CD35FB" w:rsidP="00CD35FB">
            <w:pPr>
              <w:pStyle w:val="2"/>
              <w:shd w:val="clear" w:color="auto" w:fill="auto"/>
              <w:spacing w:after="0" w:line="283" w:lineRule="exact"/>
              <w:jc w:val="both"/>
            </w:pPr>
            <w:r>
              <w:rPr>
                <w:rStyle w:val="105pt0pt1"/>
              </w:rPr>
              <w:t xml:space="preserve">Физические лица, являющиеся служащими (работниками) </w:t>
            </w:r>
            <w:r>
              <w:rPr>
                <w:rStyle w:val="105pt0pt"/>
              </w:rPr>
              <w:t>«наименование органа» - государственные гражданские служащие:</w:t>
            </w:r>
          </w:p>
          <w:p w:rsidR="00CD35FB" w:rsidRDefault="00CD35FB" w:rsidP="00CD35FB">
            <w:pPr>
              <w:pStyle w:val="2"/>
              <w:numPr>
                <w:ilvl w:val="0"/>
                <w:numId w:val="7"/>
              </w:numPr>
              <w:shd w:val="clear" w:color="auto" w:fill="auto"/>
              <w:tabs>
                <w:tab w:val="left" w:pos="182"/>
              </w:tabs>
              <w:spacing w:after="0" w:line="283" w:lineRule="exact"/>
              <w:jc w:val="both"/>
            </w:pPr>
            <w:r>
              <w:rPr>
                <w:rStyle w:val="105pt0pt"/>
              </w:rPr>
              <w:t>ФИО;</w:t>
            </w:r>
          </w:p>
          <w:p w:rsidR="00CD35FB" w:rsidRDefault="00CD35FB" w:rsidP="00CD35FB">
            <w:pPr>
              <w:pStyle w:val="2"/>
              <w:numPr>
                <w:ilvl w:val="0"/>
                <w:numId w:val="7"/>
              </w:numPr>
              <w:shd w:val="clear" w:color="auto" w:fill="auto"/>
              <w:tabs>
                <w:tab w:val="left" w:pos="182"/>
              </w:tabs>
              <w:spacing w:after="0" w:line="283" w:lineRule="exact"/>
              <w:jc w:val="both"/>
            </w:pPr>
            <w:r>
              <w:rPr>
                <w:rStyle w:val="105pt0pt"/>
              </w:rPr>
              <w:t>Сведения о смене ФИО;</w:t>
            </w:r>
          </w:p>
          <w:p w:rsidR="00CD35FB" w:rsidRDefault="00CD35FB" w:rsidP="00CD35FB">
            <w:pPr>
              <w:pStyle w:val="2"/>
              <w:numPr>
                <w:ilvl w:val="0"/>
                <w:numId w:val="7"/>
              </w:numPr>
              <w:shd w:val="clear" w:color="auto" w:fill="auto"/>
              <w:tabs>
                <w:tab w:val="left" w:pos="173"/>
              </w:tabs>
              <w:spacing w:after="0" w:line="283" w:lineRule="exact"/>
              <w:jc w:val="both"/>
            </w:pPr>
            <w:r>
              <w:rPr>
                <w:rStyle w:val="105pt0pt"/>
              </w:rPr>
              <w:t>Пол;</w:t>
            </w:r>
          </w:p>
          <w:p w:rsidR="00CD35FB" w:rsidRDefault="00CD35FB" w:rsidP="00CD35FB">
            <w:pPr>
              <w:pStyle w:val="2"/>
              <w:numPr>
                <w:ilvl w:val="0"/>
                <w:numId w:val="7"/>
              </w:numPr>
              <w:shd w:val="clear" w:color="auto" w:fill="auto"/>
              <w:tabs>
                <w:tab w:val="left" w:pos="173"/>
              </w:tabs>
              <w:spacing w:after="0" w:line="283" w:lineRule="exact"/>
              <w:jc w:val="both"/>
            </w:pPr>
            <w:r>
              <w:rPr>
                <w:rStyle w:val="105pt0pt"/>
              </w:rPr>
              <w:t>Гражданство (в том числе предыдущие гражданства, иные гражданства);</w:t>
            </w:r>
          </w:p>
        </w:tc>
        <w:tc>
          <w:tcPr>
            <w:tcW w:w="2520" w:type="dxa"/>
            <w:tcBorders>
              <w:top w:val="single" w:sz="4" w:space="0" w:color="auto"/>
              <w:left w:val="single" w:sz="4" w:space="0" w:color="auto"/>
              <w:bottom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Автоматизированная;</w:t>
            </w:r>
          </w:p>
          <w:p w:rsidR="00CD35FB" w:rsidRDefault="00E73A98" w:rsidP="00E73A98">
            <w:pPr>
              <w:pStyle w:val="2"/>
              <w:shd w:val="clear" w:color="auto" w:fill="auto"/>
              <w:spacing w:after="0" w:line="274" w:lineRule="exact"/>
              <w:ind w:left="140"/>
            </w:pPr>
            <w:r>
              <w:rPr>
                <w:rStyle w:val="105pt0pt"/>
              </w:rPr>
              <w:t>Н</w:t>
            </w:r>
            <w:r w:rsidR="00CD35FB">
              <w:rPr>
                <w:rStyle w:val="105pt0pt"/>
              </w:rPr>
              <w:t>е</w:t>
            </w:r>
            <w:r>
              <w:rPr>
                <w:lang w:val="en-US"/>
              </w:rPr>
              <w:t xml:space="preserve"> </w:t>
            </w:r>
            <w:r w:rsidR="00CD35FB">
              <w:rPr>
                <w:rStyle w:val="105pt0pt"/>
              </w:rPr>
              <w:t>автоматизированная</w:t>
            </w:r>
          </w:p>
        </w:tc>
        <w:tc>
          <w:tcPr>
            <w:tcW w:w="1906" w:type="dxa"/>
            <w:tcBorders>
              <w:top w:val="single" w:sz="4" w:space="0" w:color="auto"/>
              <w:left w:val="single" w:sz="4" w:space="0" w:color="auto"/>
              <w:bottom w:val="single" w:sz="4" w:space="0" w:color="auto"/>
            </w:tcBorders>
            <w:shd w:val="clear" w:color="auto" w:fill="FFFFFF"/>
          </w:tcPr>
          <w:p w:rsidR="00CD35FB" w:rsidRDefault="00CD35FB" w:rsidP="00CD35FB">
            <w:pPr>
              <w:pStyle w:val="2"/>
              <w:shd w:val="clear" w:color="auto" w:fill="auto"/>
              <w:spacing w:after="0" w:line="274" w:lineRule="exact"/>
              <w:ind w:left="120"/>
            </w:pPr>
            <w:r>
              <w:rPr>
                <w:rStyle w:val="105pt0pt"/>
              </w:rPr>
              <w:t>до достижения цели обработки персональных данных</w:t>
            </w:r>
          </w:p>
        </w:tc>
        <w:tc>
          <w:tcPr>
            <w:tcW w:w="2059" w:type="dxa"/>
            <w:tcBorders>
              <w:top w:val="single" w:sz="4" w:space="0" w:color="auto"/>
              <w:left w:val="single" w:sz="4" w:space="0" w:color="auto"/>
              <w:bottom w:val="single" w:sz="4" w:space="0" w:color="auto"/>
              <w:right w:val="single" w:sz="4" w:space="0" w:color="auto"/>
            </w:tcBorders>
            <w:shd w:val="clear" w:color="auto" w:fill="FFFFFF"/>
          </w:tcPr>
          <w:p w:rsidR="00CD35FB" w:rsidRDefault="00CD35FB" w:rsidP="00CD35FB">
            <w:pPr>
              <w:pStyle w:val="2"/>
              <w:shd w:val="clear" w:color="auto" w:fill="auto"/>
              <w:spacing w:after="0" w:line="274" w:lineRule="exact"/>
              <w:ind w:left="120"/>
            </w:pPr>
            <w:r>
              <w:rPr>
                <w:rStyle w:val="105pt0pt"/>
              </w:rPr>
              <w:t>в соответствии с нормативными правовыми актами,</w:t>
            </w:r>
          </w:p>
          <w:p w:rsidR="00CD35FB" w:rsidRDefault="00CD35FB" w:rsidP="00CD35FB">
            <w:pPr>
              <w:pStyle w:val="2"/>
              <w:shd w:val="clear" w:color="auto" w:fill="auto"/>
              <w:spacing w:after="0" w:line="274" w:lineRule="exact"/>
              <w:ind w:left="120"/>
            </w:pPr>
            <w:proofErr w:type="spellStart"/>
            <w:r>
              <w:rPr>
                <w:rStyle w:val="105pt0pt"/>
              </w:rPr>
              <w:t>регламентирующ</w:t>
            </w:r>
            <w:proofErr w:type="spellEnd"/>
            <w:r>
              <w:rPr>
                <w:rStyle w:val="105pt0pt"/>
              </w:rPr>
              <w:t xml:space="preserve"> ими порядок хранения</w:t>
            </w:r>
          </w:p>
        </w:tc>
      </w:tr>
    </w:tbl>
    <w:p w:rsidR="005D7782" w:rsidRPr="005D7782" w:rsidRDefault="005D7782" w:rsidP="005D7782">
      <w:pPr>
        <w:rPr>
          <w:sz w:val="2"/>
          <w:szCs w:val="2"/>
        </w:rPr>
      </w:pPr>
    </w:p>
    <w:p w:rsidR="005D7782" w:rsidRPr="005D7782" w:rsidRDefault="005D7782" w:rsidP="005D7782">
      <w:pPr>
        <w:rPr>
          <w:sz w:val="2"/>
          <w:szCs w:val="2"/>
        </w:rPr>
      </w:pPr>
    </w:p>
    <w:p w:rsidR="005D7782" w:rsidRPr="005D7782" w:rsidRDefault="005D7782" w:rsidP="005D7782">
      <w:pPr>
        <w:rPr>
          <w:sz w:val="2"/>
          <w:szCs w:val="2"/>
        </w:rPr>
        <w:sectPr w:rsidR="005D7782" w:rsidRPr="005D7782">
          <w:pgSz w:w="16838" w:h="23810"/>
          <w:pgMar w:top="0" w:right="0" w:bottom="0" w:left="0" w:header="0" w:footer="3" w:gutter="0"/>
          <w:cols w:space="720"/>
          <w:noEndnote/>
          <w:docGrid w:linePitch="360"/>
        </w:sectPr>
      </w:pPr>
    </w:p>
    <w:p w:rsidR="00502405" w:rsidRDefault="00855A41">
      <w:pPr>
        <w:pStyle w:val="a6"/>
        <w:framePr w:wrap="none" w:vAnchor="page" w:hAnchor="page" w:x="8854" w:y="6757"/>
        <w:shd w:val="clear" w:color="auto" w:fill="auto"/>
        <w:spacing w:line="230" w:lineRule="exact"/>
        <w:ind w:left="20"/>
      </w:pPr>
      <w:r>
        <w:lastRenderedPageBreak/>
        <w:t>2</w:t>
      </w:r>
    </w:p>
    <w:p w:rsidR="00502405" w:rsidRDefault="00502405">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tbl>
      <w:tblPr>
        <w:tblpPr w:leftFromText="180" w:rightFromText="180" w:vertAnchor="text" w:horzAnchor="margin" w:tblpXSpec="center" w:tblpY="-74"/>
        <w:tblOverlap w:val="never"/>
        <w:tblW w:w="0" w:type="auto"/>
        <w:tblLayout w:type="fixed"/>
        <w:tblCellMar>
          <w:left w:w="10" w:type="dxa"/>
          <w:right w:w="10" w:type="dxa"/>
        </w:tblCellMar>
        <w:tblLook w:val="04A0"/>
      </w:tblPr>
      <w:tblGrid>
        <w:gridCol w:w="7315"/>
        <w:gridCol w:w="2618"/>
        <w:gridCol w:w="1808"/>
        <w:gridCol w:w="2059"/>
      </w:tblGrid>
      <w:tr w:rsidR="00CD35FB" w:rsidTr="00E73A98">
        <w:trPr>
          <w:trHeight w:hRule="exact" w:val="806"/>
        </w:trPr>
        <w:tc>
          <w:tcPr>
            <w:tcW w:w="7315"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Перечень обрабатываемых персональных данных (далее - </w:t>
            </w:r>
            <w:proofErr w:type="spellStart"/>
            <w:r>
              <w:rPr>
                <w:rStyle w:val="105pt0pt"/>
              </w:rPr>
              <w:t>ПДн</w:t>
            </w:r>
            <w:proofErr w:type="spellEnd"/>
            <w:r>
              <w:rPr>
                <w:rStyle w:val="105pt0pt"/>
              </w:rPr>
              <w:t>)</w:t>
            </w:r>
          </w:p>
        </w:tc>
        <w:tc>
          <w:tcPr>
            <w:tcW w:w="2618"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Способы обработки </w:t>
            </w:r>
            <w:proofErr w:type="spellStart"/>
            <w:r>
              <w:rPr>
                <w:rStyle w:val="105pt0pt"/>
              </w:rPr>
              <w:t>ПДн</w:t>
            </w:r>
            <w:proofErr w:type="spellEnd"/>
          </w:p>
        </w:tc>
        <w:tc>
          <w:tcPr>
            <w:tcW w:w="1808"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Срок обработки </w:t>
            </w:r>
            <w:proofErr w:type="spellStart"/>
            <w:r>
              <w:rPr>
                <w:rStyle w:val="105pt0pt"/>
              </w:rPr>
              <w:t>ПДн</w:t>
            </w:r>
            <w:proofErr w:type="spellEnd"/>
          </w:p>
        </w:tc>
        <w:tc>
          <w:tcPr>
            <w:tcW w:w="2059" w:type="dxa"/>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8" w:lineRule="exact"/>
              <w:jc w:val="center"/>
            </w:pPr>
            <w:r>
              <w:rPr>
                <w:rStyle w:val="105pt0pt"/>
              </w:rPr>
              <w:t xml:space="preserve">Срок хранения </w:t>
            </w:r>
            <w:proofErr w:type="spellStart"/>
            <w:r>
              <w:rPr>
                <w:rStyle w:val="105pt0pt"/>
              </w:rPr>
              <w:t>ПДн</w:t>
            </w:r>
            <w:proofErr w:type="spellEnd"/>
          </w:p>
        </w:tc>
      </w:tr>
      <w:tr w:rsidR="00E73A98" w:rsidTr="000260FC">
        <w:trPr>
          <w:trHeight w:hRule="exact" w:val="8621"/>
        </w:trPr>
        <w:tc>
          <w:tcPr>
            <w:tcW w:w="7315" w:type="dxa"/>
            <w:tcBorders>
              <w:top w:val="single" w:sz="4" w:space="0" w:color="auto"/>
              <w:left w:val="single" w:sz="4" w:space="0" w:color="auto"/>
              <w:bottom w:val="single" w:sz="4" w:space="0" w:color="auto"/>
            </w:tcBorders>
            <w:shd w:val="clear" w:color="auto" w:fill="FFFFFF"/>
          </w:tcPr>
          <w:p w:rsidR="00E73A98" w:rsidRDefault="00E73A98" w:rsidP="00E73A98">
            <w:pPr>
              <w:pStyle w:val="2"/>
              <w:numPr>
                <w:ilvl w:val="0"/>
                <w:numId w:val="8"/>
              </w:numPr>
              <w:shd w:val="clear" w:color="auto" w:fill="auto"/>
              <w:tabs>
                <w:tab w:val="left" w:pos="178"/>
              </w:tabs>
              <w:spacing w:after="0" w:line="283" w:lineRule="exact"/>
              <w:jc w:val="both"/>
            </w:pPr>
            <w:r>
              <w:rPr>
                <w:rStyle w:val="105pt0pt"/>
              </w:rPr>
              <w:t>Адрес регистрации по месту жительства (пребывания);</w:t>
            </w:r>
          </w:p>
          <w:p w:rsidR="00E73A98" w:rsidRDefault="00E73A98" w:rsidP="00E73A98">
            <w:pPr>
              <w:pStyle w:val="2"/>
              <w:numPr>
                <w:ilvl w:val="0"/>
                <w:numId w:val="8"/>
              </w:numPr>
              <w:shd w:val="clear" w:color="auto" w:fill="auto"/>
              <w:tabs>
                <w:tab w:val="left" w:pos="178"/>
              </w:tabs>
              <w:spacing w:after="0" w:line="283" w:lineRule="exact"/>
              <w:jc w:val="both"/>
            </w:pPr>
            <w:r>
              <w:rPr>
                <w:rStyle w:val="105pt0pt"/>
              </w:rPr>
              <w:t>Дата регистрации по месту жительства (пребывания);</w:t>
            </w:r>
          </w:p>
          <w:p w:rsidR="00E73A98" w:rsidRDefault="00E73A98" w:rsidP="00E73A98">
            <w:pPr>
              <w:pStyle w:val="2"/>
              <w:numPr>
                <w:ilvl w:val="0"/>
                <w:numId w:val="8"/>
              </w:numPr>
              <w:shd w:val="clear" w:color="auto" w:fill="auto"/>
              <w:tabs>
                <w:tab w:val="left" w:pos="178"/>
              </w:tabs>
              <w:spacing w:after="0" w:line="283" w:lineRule="exact"/>
              <w:jc w:val="both"/>
            </w:pPr>
            <w:r>
              <w:rPr>
                <w:rStyle w:val="105pt0pt"/>
              </w:rPr>
              <w:t>Адрес фактического проживания;</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Контактный телефон;</w:t>
            </w:r>
          </w:p>
          <w:p w:rsidR="00E73A98" w:rsidRDefault="00E73A98" w:rsidP="00E73A98">
            <w:pPr>
              <w:pStyle w:val="2"/>
              <w:numPr>
                <w:ilvl w:val="0"/>
                <w:numId w:val="8"/>
              </w:numPr>
              <w:shd w:val="clear" w:color="auto" w:fill="auto"/>
              <w:tabs>
                <w:tab w:val="left" w:pos="178"/>
              </w:tabs>
              <w:spacing w:after="0" w:line="283" w:lineRule="exact"/>
              <w:jc w:val="both"/>
            </w:pPr>
            <w:r>
              <w:rPr>
                <w:rStyle w:val="105pt0pt"/>
              </w:rPr>
              <w:t>Другая контактная информация (домашний телефон, электронная почта, страница в социальных сетях);</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Число, месяц, год рождения;</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Место рождения;</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Фотография;</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Вид, серия, номер документа, удостоверяющего личность, дата выдачи, код подразделения, наименование органа, выдавшего его;</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Вид, серия, номер документа, заграничного паспорта, дата выдачи, код подразделения, наименование органа, выдавшего его;</w:t>
            </w:r>
          </w:p>
          <w:p w:rsidR="00E73A98" w:rsidRDefault="00E73A98" w:rsidP="00E73A98">
            <w:pPr>
              <w:pStyle w:val="2"/>
              <w:numPr>
                <w:ilvl w:val="0"/>
                <w:numId w:val="8"/>
              </w:numPr>
              <w:shd w:val="clear" w:color="auto" w:fill="auto"/>
              <w:tabs>
                <w:tab w:val="left" w:pos="187"/>
              </w:tabs>
              <w:spacing w:after="0" w:line="283" w:lineRule="exact"/>
              <w:jc w:val="both"/>
            </w:pPr>
            <w:r>
              <w:rPr>
                <w:rStyle w:val="105pt0pt"/>
              </w:rPr>
              <w:t>Сведения медицинского заключения об отсутствии у гражданина заболевания, препятствующего поступлению на государственную гражданскую службу или ее прохождению;</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СНИЛС;</w:t>
            </w:r>
          </w:p>
          <w:p w:rsidR="00E73A98" w:rsidRDefault="00E73A98" w:rsidP="00E73A98">
            <w:pPr>
              <w:pStyle w:val="2"/>
              <w:numPr>
                <w:ilvl w:val="0"/>
                <w:numId w:val="8"/>
              </w:numPr>
              <w:shd w:val="clear" w:color="auto" w:fill="auto"/>
              <w:tabs>
                <w:tab w:val="left" w:pos="173"/>
              </w:tabs>
              <w:spacing w:after="0" w:line="283" w:lineRule="exact"/>
              <w:jc w:val="both"/>
            </w:pPr>
            <w:r>
              <w:rPr>
                <w:rStyle w:val="105pt0pt"/>
              </w:rPr>
              <w:t>ИНН;</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Сведения о семейном положении;</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Сведения о близких родственниках, супругах, в том числе бывших, супругах братьев и сестер, братьях и сестрах супругов (ФИО, сведения о смене ФИО; степень родства; год, число, месяц и место рождения; место работы, должность; адрес регистрации, адрес фактического проживания);</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Сведения о близких родственниках, постоянно проживающих за границей и (или) оформляющих документы для выезда на постоянное место жительства в другое государство;</w:t>
            </w:r>
          </w:p>
          <w:p w:rsidR="00E73A98" w:rsidRDefault="00E73A98" w:rsidP="00E73A98">
            <w:pPr>
              <w:pStyle w:val="2"/>
              <w:numPr>
                <w:ilvl w:val="0"/>
                <w:numId w:val="8"/>
              </w:numPr>
              <w:shd w:val="clear" w:color="auto" w:fill="auto"/>
              <w:tabs>
                <w:tab w:val="left" w:pos="182"/>
              </w:tabs>
              <w:spacing w:after="0" w:line="283" w:lineRule="exact"/>
              <w:jc w:val="both"/>
            </w:pPr>
            <w:r>
              <w:rPr>
                <w:rStyle w:val="105pt0pt"/>
              </w:rPr>
              <w:t>Сведения о гражданстве супруги (супруга);</w:t>
            </w:r>
          </w:p>
          <w:p w:rsidR="00E73A98" w:rsidRDefault="00E73A98" w:rsidP="00E73A98">
            <w:pPr>
              <w:pStyle w:val="2"/>
              <w:numPr>
                <w:ilvl w:val="0"/>
                <w:numId w:val="8"/>
              </w:numPr>
              <w:shd w:val="clear" w:color="auto" w:fill="auto"/>
              <w:tabs>
                <w:tab w:val="left" w:pos="182"/>
              </w:tabs>
              <w:spacing w:after="60" w:line="210" w:lineRule="exact"/>
              <w:jc w:val="both"/>
            </w:pPr>
            <w:r>
              <w:rPr>
                <w:rStyle w:val="105pt0pt"/>
              </w:rPr>
              <w:t>Сведения о пребывании за границей.</w:t>
            </w:r>
          </w:p>
          <w:p w:rsidR="00E73A98" w:rsidRDefault="00E73A98" w:rsidP="00E73A98">
            <w:pPr>
              <w:pStyle w:val="2"/>
              <w:numPr>
                <w:ilvl w:val="0"/>
                <w:numId w:val="8"/>
              </w:numPr>
              <w:shd w:val="clear" w:color="auto" w:fill="auto"/>
              <w:tabs>
                <w:tab w:val="left" w:pos="182"/>
              </w:tabs>
              <w:spacing w:before="60" w:after="0" w:line="210" w:lineRule="exact"/>
              <w:jc w:val="both"/>
            </w:pPr>
            <w:r>
              <w:rPr>
                <w:rStyle w:val="105pt0pt"/>
              </w:rPr>
              <w:t>Сведения о воинском учете (обязанность, звание);</w:t>
            </w:r>
          </w:p>
        </w:tc>
        <w:tc>
          <w:tcPr>
            <w:tcW w:w="2618" w:type="dxa"/>
            <w:tcBorders>
              <w:top w:val="single" w:sz="4" w:space="0" w:color="auto"/>
              <w:left w:val="single" w:sz="4" w:space="0" w:color="auto"/>
            </w:tcBorders>
            <w:shd w:val="clear" w:color="auto" w:fill="FFFFFF"/>
          </w:tcPr>
          <w:p w:rsidR="00E73A98" w:rsidRDefault="00E73A98" w:rsidP="00E73A98">
            <w:pPr>
              <w:pStyle w:val="2"/>
              <w:shd w:val="clear" w:color="auto" w:fill="auto"/>
              <w:spacing w:after="0" w:line="274" w:lineRule="exact"/>
              <w:jc w:val="center"/>
            </w:pPr>
            <w:r>
              <w:rPr>
                <w:rStyle w:val="105pt0pt"/>
              </w:rPr>
              <w:t>Автоматизированная;</w:t>
            </w:r>
          </w:p>
          <w:p w:rsidR="00E73A98" w:rsidRPr="00E73A98" w:rsidRDefault="00E73A98" w:rsidP="00E73A98">
            <w:pPr>
              <w:pStyle w:val="2"/>
              <w:shd w:val="clear" w:color="auto" w:fill="auto"/>
              <w:spacing w:after="0" w:line="274" w:lineRule="exact"/>
              <w:ind w:left="160"/>
            </w:pPr>
            <w:r>
              <w:rPr>
                <w:rStyle w:val="105pt0pt"/>
              </w:rPr>
              <w:t>Не</w:t>
            </w:r>
            <w:r>
              <w:rPr>
                <w:lang w:val="en-US"/>
              </w:rPr>
              <w:t xml:space="preserve"> </w:t>
            </w:r>
            <w:r>
              <w:rPr>
                <w:rStyle w:val="105pt0pt"/>
              </w:rPr>
              <w:t>автоматизированная</w:t>
            </w:r>
          </w:p>
        </w:tc>
        <w:tc>
          <w:tcPr>
            <w:tcW w:w="1808" w:type="dxa"/>
            <w:tcBorders>
              <w:top w:val="single" w:sz="4" w:space="0" w:color="auto"/>
              <w:left w:val="single" w:sz="4" w:space="0" w:color="auto"/>
            </w:tcBorders>
            <w:shd w:val="clear" w:color="auto" w:fill="FFFFFF"/>
          </w:tcPr>
          <w:p w:rsidR="00E73A98" w:rsidRDefault="00E73A98" w:rsidP="00E73A98">
            <w:pPr>
              <w:rPr>
                <w:sz w:val="10"/>
                <w:szCs w:val="10"/>
              </w:rPr>
            </w:pPr>
            <w:r>
              <w:rPr>
                <w:rStyle w:val="105pt0pt"/>
                <w:rFonts w:eastAsia="Courier New"/>
              </w:rPr>
              <w:t>до достижения цели обработки персональных данных</w:t>
            </w:r>
          </w:p>
        </w:tc>
        <w:tc>
          <w:tcPr>
            <w:tcW w:w="2059" w:type="dxa"/>
            <w:tcBorders>
              <w:top w:val="single" w:sz="4" w:space="0" w:color="auto"/>
              <w:left w:val="single" w:sz="4" w:space="0" w:color="auto"/>
              <w:right w:val="single" w:sz="4" w:space="0" w:color="auto"/>
            </w:tcBorders>
            <w:shd w:val="clear" w:color="auto" w:fill="FFFFFF"/>
          </w:tcPr>
          <w:p w:rsidR="00E73A98" w:rsidRDefault="00E73A98" w:rsidP="00E73A98">
            <w:pPr>
              <w:pStyle w:val="2"/>
              <w:shd w:val="clear" w:color="auto" w:fill="auto"/>
              <w:spacing w:after="0" w:line="274" w:lineRule="exact"/>
              <w:ind w:left="120"/>
            </w:pPr>
            <w:r>
              <w:rPr>
                <w:rStyle w:val="105pt0pt"/>
              </w:rPr>
              <w:t>в соответствии с нормативными правовыми актами,</w:t>
            </w:r>
          </w:p>
          <w:p w:rsidR="00E73A98" w:rsidRDefault="00E73A98" w:rsidP="00E73A98">
            <w:pPr>
              <w:pStyle w:val="2"/>
              <w:shd w:val="clear" w:color="auto" w:fill="auto"/>
              <w:spacing w:before="120" w:after="0" w:line="210" w:lineRule="exact"/>
              <w:ind w:left="160"/>
            </w:pPr>
            <w:proofErr w:type="spellStart"/>
            <w:r>
              <w:rPr>
                <w:rStyle w:val="105pt0pt"/>
              </w:rPr>
              <w:t>регламентирующ</w:t>
            </w:r>
            <w:proofErr w:type="spellEnd"/>
            <w:r>
              <w:rPr>
                <w:rStyle w:val="105pt0pt"/>
              </w:rPr>
              <w:t xml:space="preserve"> ими порядок хранения персональных данных</w:t>
            </w:r>
          </w:p>
        </w:tc>
      </w:tr>
    </w:tbl>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tabs>
          <w:tab w:val="left" w:pos="5385"/>
        </w:tabs>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p w:rsidR="00332BA2" w:rsidRPr="00332BA2" w:rsidRDefault="00332BA2" w:rsidP="00332BA2">
      <w:pPr>
        <w:rPr>
          <w:sz w:val="2"/>
          <w:szCs w:val="2"/>
        </w:rPr>
      </w:pPr>
    </w:p>
    <w:tbl>
      <w:tblPr>
        <w:tblpPr w:leftFromText="180" w:rightFromText="180" w:vertAnchor="text" w:horzAnchor="margin" w:tblpXSpec="center" w:tblpY="4169"/>
        <w:tblOverlap w:val="never"/>
        <w:tblW w:w="0" w:type="auto"/>
        <w:tblLayout w:type="fixed"/>
        <w:tblCellMar>
          <w:left w:w="10" w:type="dxa"/>
          <w:right w:w="10" w:type="dxa"/>
        </w:tblCellMar>
        <w:tblLook w:val="04A0"/>
      </w:tblPr>
      <w:tblGrid>
        <w:gridCol w:w="7315"/>
        <w:gridCol w:w="2520"/>
        <w:gridCol w:w="1906"/>
        <w:gridCol w:w="2059"/>
      </w:tblGrid>
      <w:tr w:rsidR="00CD35FB" w:rsidTr="00CD35FB">
        <w:trPr>
          <w:trHeight w:hRule="exact" w:val="806"/>
        </w:trPr>
        <w:tc>
          <w:tcPr>
            <w:tcW w:w="7315"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Перечень обрабатываемых персональных данных (далее - </w:t>
            </w:r>
            <w:proofErr w:type="spellStart"/>
            <w:r>
              <w:rPr>
                <w:rStyle w:val="105pt0pt"/>
              </w:rPr>
              <w:t>ПДн</w:t>
            </w:r>
            <w:proofErr w:type="spellEnd"/>
            <w:r>
              <w:rPr>
                <w:rStyle w:val="105pt0pt"/>
              </w:rPr>
              <w:t>)</w:t>
            </w:r>
          </w:p>
        </w:tc>
        <w:tc>
          <w:tcPr>
            <w:tcW w:w="2520"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Способы обработки </w:t>
            </w:r>
            <w:proofErr w:type="spellStart"/>
            <w:r>
              <w:rPr>
                <w:rStyle w:val="105pt0pt"/>
              </w:rPr>
              <w:t>ПДн</w:t>
            </w:r>
            <w:proofErr w:type="spellEnd"/>
          </w:p>
        </w:tc>
        <w:tc>
          <w:tcPr>
            <w:tcW w:w="1906"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Срок обработки </w:t>
            </w:r>
            <w:proofErr w:type="spellStart"/>
            <w:r>
              <w:rPr>
                <w:rStyle w:val="105pt0pt"/>
              </w:rPr>
              <w:t>ПДн</w:t>
            </w:r>
            <w:proofErr w:type="spellEnd"/>
          </w:p>
        </w:tc>
        <w:tc>
          <w:tcPr>
            <w:tcW w:w="2059" w:type="dxa"/>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8" w:lineRule="exact"/>
              <w:jc w:val="center"/>
            </w:pPr>
            <w:r>
              <w:rPr>
                <w:rStyle w:val="105pt0pt"/>
              </w:rPr>
              <w:t xml:space="preserve">Срок хранения </w:t>
            </w:r>
            <w:proofErr w:type="spellStart"/>
            <w:r>
              <w:rPr>
                <w:rStyle w:val="105pt0pt"/>
              </w:rPr>
              <w:t>ПДн</w:t>
            </w:r>
            <w:proofErr w:type="spellEnd"/>
          </w:p>
        </w:tc>
      </w:tr>
      <w:tr w:rsidR="00E73A98" w:rsidTr="00E64200">
        <w:trPr>
          <w:trHeight w:hRule="exact" w:val="8674"/>
        </w:trPr>
        <w:tc>
          <w:tcPr>
            <w:tcW w:w="7315" w:type="dxa"/>
            <w:tcBorders>
              <w:top w:val="single" w:sz="4" w:space="0" w:color="auto"/>
              <w:left w:val="single" w:sz="4" w:space="0" w:color="auto"/>
              <w:bottom w:val="single" w:sz="4" w:space="0" w:color="auto"/>
            </w:tcBorders>
            <w:shd w:val="clear" w:color="auto" w:fill="FFFFFF"/>
          </w:tcPr>
          <w:p w:rsidR="00E73A98" w:rsidRDefault="00E73A98" w:rsidP="00E73A98">
            <w:pPr>
              <w:pStyle w:val="2"/>
              <w:numPr>
                <w:ilvl w:val="0"/>
                <w:numId w:val="9"/>
              </w:numPr>
              <w:shd w:val="clear" w:color="auto" w:fill="auto"/>
              <w:tabs>
                <w:tab w:val="left" w:pos="173"/>
              </w:tabs>
              <w:spacing w:after="60" w:line="210" w:lineRule="exact"/>
              <w:jc w:val="both"/>
            </w:pPr>
            <w:r>
              <w:rPr>
                <w:rStyle w:val="105pt0pt"/>
              </w:rPr>
              <w:t>Реквизиты документов воинского учета;</w:t>
            </w:r>
          </w:p>
          <w:p w:rsidR="00E73A98" w:rsidRDefault="00E73A98" w:rsidP="00E73A98">
            <w:pPr>
              <w:pStyle w:val="2"/>
              <w:numPr>
                <w:ilvl w:val="0"/>
                <w:numId w:val="9"/>
              </w:numPr>
              <w:shd w:val="clear" w:color="auto" w:fill="auto"/>
              <w:tabs>
                <w:tab w:val="left" w:pos="182"/>
              </w:tabs>
              <w:spacing w:before="60" w:after="0" w:line="274" w:lineRule="exact"/>
              <w:jc w:val="both"/>
            </w:pPr>
            <w:r>
              <w:rPr>
                <w:rStyle w:val="105pt0pt"/>
              </w:rPr>
              <w:t>Сведения об образовании (уровень образования, квалификация, направление или специальность подготовки, специализация, год окончания);</w:t>
            </w:r>
          </w:p>
          <w:p w:rsidR="00E73A98" w:rsidRDefault="00E73A98" w:rsidP="00E73A98">
            <w:pPr>
              <w:pStyle w:val="2"/>
              <w:numPr>
                <w:ilvl w:val="0"/>
                <w:numId w:val="9"/>
              </w:numPr>
              <w:shd w:val="clear" w:color="auto" w:fill="auto"/>
              <w:tabs>
                <w:tab w:val="left" w:pos="173"/>
              </w:tabs>
              <w:spacing w:after="60" w:line="210" w:lineRule="exact"/>
              <w:jc w:val="both"/>
            </w:pPr>
            <w:r>
              <w:rPr>
                <w:rStyle w:val="105pt0pt"/>
              </w:rPr>
              <w:t>Реквизиты документов об образовании;</w:t>
            </w:r>
          </w:p>
          <w:p w:rsidR="00E73A98" w:rsidRDefault="00E73A98" w:rsidP="00E73A98">
            <w:pPr>
              <w:pStyle w:val="2"/>
              <w:numPr>
                <w:ilvl w:val="0"/>
                <w:numId w:val="9"/>
              </w:numPr>
              <w:shd w:val="clear" w:color="auto" w:fill="auto"/>
              <w:tabs>
                <w:tab w:val="left" w:pos="182"/>
              </w:tabs>
              <w:spacing w:before="60" w:after="60" w:line="210" w:lineRule="exact"/>
              <w:jc w:val="both"/>
            </w:pPr>
            <w:r>
              <w:rPr>
                <w:rStyle w:val="105pt0pt"/>
              </w:rPr>
              <w:t>Сведения об ученой степени, ученом звании;</w:t>
            </w:r>
          </w:p>
          <w:p w:rsidR="00E73A98" w:rsidRDefault="00E73A98" w:rsidP="00E73A98">
            <w:pPr>
              <w:pStyle w:val="2"/>
              <w:numPr>
                <w:ilvl w:val="0"/>
                <w:numId w:val="9"/>
              </w:numPr>
              <w:shd w:val="clear" w:color="auto" w:fill="auto"/>
              <w:tabs>
                <w:tab w:val="left" w:pos="182"/>
              </w:tabs>
              <w:spacing w:before="60" w:after="0" w:line="274" w:lineRule="exact"/>
              <w:jc w:val="both"/>
            </w:pPr>
            <w:r>
              <w:rPr>
                <w:rStyle w:val="105pt0pt"/>
              </w:rPr>
              <w:t>Сведения о профессиональной переподготовке и (или) повышении квалификации;</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стажировке;</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владении иностранными языками, уровень владения;</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судимости;</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допуске к государственной тайне;</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Табельный номер;</w:t>
            </w:r>
          </w:p>
          <w:p w:rsidR="00E73A98" w:rsidRDefault="00E73A98" w:rsidP="00E73A98">
            <w:pPr>
              <w:pStyle w:val="2"/>
              <w:numPr>
                <w:ilvl w:val="0"/>
                <w:numId w:val="9"/>
              </w:numPr>
              <w:shd w:val="clear" w:color="auto" w:fill="auto"/>
              <w:tabs>
                <w:tab w:val="left" w:pos="178"/>
              </w:tabs>
              <w:spacing w:after="0" w:line="293" w:lineRule="exact"/>
              <w:jc w:val="both"/>
            </w:pPr>
            <w:r>
              <w:rPr>
                <w:rStyle w:val="105pt0pt"/>
              </w:rPr>
              <w:t>Должность;</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Структурное подразделение;</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трудовой деятельности;</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назначении и освобождении от должности;</w:t>
            </w:r>
          </w:p>
          <w:p w:rsidR="00E73A98" w:rsidRDefault="00E73A98" w:rsidP="00E73A98">
            <w:pPr>
              <w:pStyle w:val="2"/>
              <w:numPr>
                <w:ilvl w:val="0"/>
                <w:numId w:val="9"/>
              </w:numPr>
              <w:shd w:val="clear" w:color="auto" w:fill="auto"/>
              <w:tabs>
                <w:tab w:val="left" w:pos="182"/>
              </w:tabs>
              <w:spacing w:after="0" w:line="293" w:lineRule="exact"/>
              <w:jc w:val="both"/>
            </w:pPr>
            <w:r>
              <w:rPr>
                <w:rStyle w:val="105pt0pt"/>
              </w:rPr>
              <w:t>Сведения о переводах на другую работу;</w:t>
            </w:r>
          </w:p>
          <w:p w:rsidR="00E73A98" w:rsidRDefault="00E73A98" w:rsidP="00E73A98">
            <w:pPr>
              <w:pStyle w:val="2"/>
              <w:numPr>
                <w:ilvl w:val="0"/>
                <w:numId w:val="9"/>
              </w:numPr>
              <w:shd w:val="clear" w:color="auto" w:fill="auto"/>
              <w:tabs>
                <w:tab w:val="left" w:pos="182"/>
              </w:tabs>
              <w:spacing w:after="0" w:line="274" w:lineRule="exact"/>
              <w:jc w:val="both"/>
            </w:pPr>
            <w:r>
              <w:rPr>
                <w:rStyle w:val="105pt0pt"/>
              </w:rPr>
              <w:t>Сведения о нахождении в кадровом резерве (основание включения, наименование органа государственной власти, должность, группа должностей, категория должностей, дата конкурса, результат, причины исключения);</w:t>
            </w:r>
          </w:p>
          <w:p w:rsidR="00E73A98" w:rsidRDefault="00E73A98" w:rsidP="00E73A98">
            <w:pPr>
              <w:pStyle w:val="2"/>
              <w:numPr>
                <w:ilvl w:val="0"/>
                <w:numId w:val="9"/>
              </w:numPr>
              <w:shd w:val="clear" w:color="auto" w:fill="auto"/>
              <w:tabs>
                <w:tab w:val="left" w:pos="173"/>
              </w:tabs>
              <w:spacing w:after="60" w:line="210" w:lineRule="exact"/>
              <w:jc w:val="both"/>
            </w:pPr>
            <w:r>
              <w:rPr>
                <w:rStyle w:val="105pt0pt"/>
              </w:rPr>
              <w:t>График работы сотрудника по каждой должности;</w:t>
            </w:r>
          </w:p>
          <w:p w:rsidR="00E73A98" w:rsidRDefault="00E73A98" w:rsidP="00E73A98">
            <w:pPr>
              <w:pStyle w:val="2"/>
              <w:numPr>
                <w:ilvl w:val="0"/>
                <w:numId w:val="9"/>
              </w:numPr>
              <w:shd w:val="clear" w:color="auto" w:fill="auto"/>
              <w:tabs>
                <w:tab w:val="left" w:pos="173"/>
              </w:tabs>
              <w:spacing w:before="60" w:after="60" w:line="210" w:lineRule="exact"/>
              <w:jc w:val="both"/>
            </w:pPr>
            <w:r>
              <w:rPr>
                <w:rStyle w:val="105pt0pt"/>
              </w:rPr>
              <w:t>Количество занимаемых ставок по каждой должности;</w:t>
            </w:r>
          </w:p>
          <w:p w:rsidR="00E73A98" w:rsidRDefault="00E73A98" w:rsidP="00E73A98">
            <w:pPr>
              <w:pStyle w:val="2"/>
              <w:numPr>
                <w:ilvl w:val="0"/>
                <w:numId w:val="9"/>
              </w:numPr>
              <w:shd w:val="clear" w:color="auto" w:fill="auto"/>
              <w:tabs>
                <w:tab w:val="left" w:pos="182"/>
              </w:tabs>
              <w:spacing w:before="60" w:after="0" w:line="283" w:lineRule="exact"/>
              <w:jc w:val="both"/>
            </w:pPr>
            <w:r>
              <w:rPr>
                <w:rStyle w:val="105pt0pt"/>
              </w:rPr>
              <w:t>Сведения о денежном содержании: окладах, надбавках и доплатах по каждой должности;</w:t>
            </w:r>
          </w:p>
          <w:p w:rsidR="00E73A98" w:rsidRDefault="00E73A98" w:rsidP="00E73A98">
            <w:pPr>
              <w:pStyle w:val="2"/>
              <w:numPr>
                <w:ilvl w:val="0"/>
                <w:numId w:val="9"/>
              </w:numPr>
              <w:shd w:val="clear" w:color="auto" w:fill="auto"/>
              <w:tabs>
                <w:tab w:val="left" w:pos="182"/>
              </w:tabs>
              <w:spacing w:after="0" w:line="283" w:lineRule="exact"/>
              <w:jc w:val="both"/>
            </w:pPr>
            <w:r>
              <w:rPr>
                <w:rStyle w:val="105pt0pt"/>
              </w:rPr>
              <w:t>Сведения о социальных льготах, на которые работник имеет право;</w:t>
            </w:r>
          </w:p>
          <w:p w:rsidR="00E73A98" w:rsidRDefault="00E73A98" w:rsidP="00E73A98">
            <w:pPr>
              <w:pStyle w:val="2"/>
              <w:numPr>
                <w:ilvl w:val="0"/>
                <w:numId w:val="9"/>
              </w:numPr>
              <w:shd w:val="clear" w:color="auto" w:fill="auto"/>
              <w:tabs>
                <w:tab w:val="left" w:pos="182"/>
              </w:tabs>
              <w:spacing w:after="0" w:line="283" w:lineRule="exact"/>
              <w:jc w:val="both"/>
            </w:pPr>
            <w:r>
              <w:rPr>
                <w:rStyle w:val="105pt0pt"/>
              </w:rPr>
              <w:t>Сведения о доходах;</w:t>
            </w:r>
          </w:p>
          <w:p w:rsidR="00E73A98" w:rsidRDefault="00E73A98" w:rsidP="00E73A98">
            <w:pPr>
              <w:pStyle w:val="2"/>
              <w:numPr>
                <w:ilvl w:val="0"/>
                <w:numId w:val="9"/>
              </w:numPr>
              <w:shd w:val="clear" w:color="auto" w:fill="auto"/>
              <w:tabs>
                <w:tab w:val="left" w:pos="182"/>
              </w:tabs>
              <w:spacing w:after="0" w:line="283" w:lineRule="exact"/>
              <w:jc w:val="both"/>
            </w:pPr>
            <w:r>
              <w:rPr>
                <w:rStyle w:val="105pt0pt"/>
              </w:rPr>
              <w:t>Сведения о банковских счетах (реквизиты, вид, дата открытия);</w:t>
            </w:r>
          </w:p>
        </w:tc>
        <w:tc>
          <w:tcPr>
            <w:tcW w:w="2520" w:type="dxa"/>
            <w:tcBorders>
              <w:top w:val="single" w:sz="4" w:space="0" w:color="auto"/>
              <w:left w:val="single" w:sz="4" w:space="0" w:color="auto"/>
            </w:tcBorders>
            <w:shd w:val="clear" w:color="auto" w:fill="FFFFFF"/>
          </w:tcPr>
          <w:p w:rsidR="00E73A98" w:rsidRDefault="00E73A98" w:rsidP="00E73A98">
            <w:pPr>
              <w:pStyle w:val="2"/>
              <w:shd w:val="clear" w:color="auto" w:fill="auto"/>
              <w:spacing w:after="0" w:line="274" w:lineRule="exact"/>
              <w:jc w:val="center"/>
            </w:pPr>
            <w:r>
              <w:rPr>
                <w:rStyle w:val="105pt0pt"/>
              </w:rPr>
              <w:t>Автоматизированная;</w:t>
            </w:r>
          </w:p>
          <w:p w:rsidR="00E73A98" w:rsidRDefault="00E73A98" w:rsidP="00E73A98">
            <w:pPr>
              <w:rPr>
                <w:sz w:val="10"/>
                <w:szCs w:val="10"/>
              </w:rPr>
            </w:pPr>
            <w:r>
              <w:rPr>
                <w:rStyle w:val="105pt0pt"/>
                <w:rFonts w:eastAsia="Courier New"/>
              </w:rPr>
              <w:t>Не</w:t>
            </w:r>
            <w:r>
              <w:rPr>
                <w:lang w:val="en-US"/>
              </w:rPr>
              <w:t xml:space="preserve"> </w:t>
            </w:r>
            <w:r>
              <w:rPr>
                <w:rStyle w:val="105pt0pt"/>
                <w:rFonts w:eastAsia="Courier New"/>
              </w:rPr>
              <w:t>автоматизированная</w:t>
            </w:r>
          </w:p>
        </w:tc>
        <w:tc>
          <w:tcPr>
            <w:tcW w:w="1906" w:type="dxa"/>
            <w:tcBorders>
              <w:top w:val="single" w:sz="4" w:space="0" w:color="auto"/>
              <w:left w:val="single" w:sz="4" w:space="0" w:color="auto"/>
            </w:tcBorders>
            <w:shd w:val="clear" w:color="auto" w:fill="FFFFFF"/>
          </w:tcPr>
          <w:p w:rsidR="00E73A98" w:rsidRDefault="00E73A98" w:rsidP="00E73A98">
            <w:pPr>
              <w:rPr>
                <w:sz w:val="10"/>
                <w:szCs w:val="10"/>
              </w:rPr>
            </w:pPr>
            <w:r>
              <w:rPr>
                <w:rStyle w:val="105pt0pt"/>
                <w:rFonts w:eastAsia="Courier New"/>
              </w:rPr>
              <w:t>до достижения цели обработки персональных данных</w:t>
            </w:r>
          </w:p>
        </w:tc>
        <w:tc>
          <w:tcPr>
            <w:tcW w:w="2059" w:type="dxa"/>
            <w:tcBorders>
              <w:top w:val="single" w:sz="4" w:space="0" w:color="auto"/>
              <w:left w:val="single" w:sz="4" w:space="0" w:color="auto"/>
              <w:right w:val="single" w:sz="4" w:space="0" w:color="auto"/>
            </w:tcBorders>
            <w:shd w:val="clear" w:color="auto" w:fill="FFFFFF"/>
          </w:tcPr>
          <w:p w:rsidR="00E73A98" w:rsidRDefault="00E73A98" w:rsidP="00E73A98">
            <w:pPr>
              <w:pStyle w:val="2"/>
              <w:shd w:val="clear" w:color="auto" w:fill="auto"/>
              <w:spacing w:after="0" w:line="274" w:lineRule="exact"/>
              <w:ind w:left="120"/>
            </w:pPr>
            <w:r>
              <w:rPr>
                <w:rStyle w:val="105pt0pt"/>
              </w:rPr>
              <w:t>в соответствии с нормативными правовыми актами,</w:t>
            </w:r>
          </w:p>
          <w:p w:rsidR="00E73A98" w:rsidRDefault="00E73A98" w:rsidP="00E73A98">
            <w:pPr>
              <w:rPr>
                <w:sz w:val="10"/>
                <w:szCs w:val="10"/>
              </w:rPr>
            </w:pPr>
            <w:proofErr w:type="spellStart"/>
            <w:r>
              <w:rPr>
                <w:rStyle w:val="105pt0pt"/>
                <w:rFonts w:eastAsia="Courier New"/>
              </w:rPr>
              <w:t>регламентирующ</w:t>
            </w:r>
            <w:proofErr w:type="spellEnd"/>
            <w:r>
              <w:rPr>
                <w:rStyle w:val="105pt0pt"/>
                <w:rFonts w:eastAsia="Courier New"/>
              </w:rPr>
              <w:t xml:space="preserve"> ими порядок хранения персональных данных</w:t>
            </w:r>
          </w:p>
        </w:tc>
      </w:tr>
    </w:tbl>
    <w:p w:rsidR="00332BA2" w:rsidRPr="00332BA2" w:rsidRDefault="00332BA2" w:rsidP="00332BA2">
      <w:pPr>
        <w:rPr>
          <w:sz w:val="2"/>
          <w:szCs w:val="2"/>
        </w:rPr>
      </w:pPr>
    </w:p>
    <w:p w:rsidR="00332BA2" w:rsidRPr="00332BA2" w:rsidRDefault="00332BA2" w:rsidP="00332BA2">
      <w:pPr>
        <w:rPr>
          <w:sz w:val="2"/>
          <w:szCs w:val="2"/>
        </w:rPr>
        <w:sectPr w:rsidR="00332BA2" w:rsidRPr="00332BA2">
          <w:pgSz w:w="16838" w:h="23810"/>
          <w:pgMar w:top="0" w:right="0" w:bottom="0" w:left="0" w:header="0" w:footer="3" w:gutter="0"/>
          <w:cols w:space="720"/>
          <w:noEndnote/>
          <w:docGrid w:linePitch="360"/>
        </w:sectPr>
      </w:pPr>
    </w:p>
    <w:p w:rsidR="00502405" w:rsidRDefault="00855A41">
      <w:pPr>
        <w:pStyle w:val="a6"/>
        <w:framePr w:wrap="none" w:vAnchor="page" w:hAnchor="page" w:x="8859" w:y="6971"/>
        <w:shd w:val="clear" w:color="auto" w:fill="auto"/>
        <w:spacing w:line="230" w:lineRule="exact"/>
        <w:ind w:left="20"/>
      </w:pPr>
      <w:r>
        <w:lastRenderedPageBreak/>
        <w:t>3</w:t>
      </w:r>
    </w:p>
    <w:tbl>
      <w:tblPr>
        <w:tblpPr w:leftFromText="180" w:rightFromText="180" w:vertAnchor="text" w:horzAnchor="margin" w:tblpXSpec="center" w:tblpY="931"/>
        <w:tblOverlap w:val="never"/>
        <w:tblW w:w="0" w:type="auto"/>
        <w:tblLayout w:type="fixed"/>
        <w:tblCellMar>
          <w:left w:w="10" w:type="dxa"/>
          <w:right w:w="10" w:type="dxa"/>
        </w:tblCellMar>
        <w:tblLook w:val="04A0"/>
      </w:tblPr>
      <w:tblGrid>
        <w:gridCol w:w="7315"/>
        <w:gridCol w:w="2520"/>
        <w:gridCol w:w="1906"/>
        <w:gridCol w:w="2059"/>
      </w:tblGrid>
      <w:tr w:rsidR="00CD35FB" w:rsidTr="00CD35FB">
        <w:trPr>
          <w:trHeight w:hRule="exact" w:val="806"/>
        </w:trPr>
        <w:tc>
          <w:tcPr>
            <w:tcW w:w="7315"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Перечень обрабатываемых персональных данных (далее - </w:t>
            </w:r>
            <w:proofErr w:type="spellStart"/>
            <w:r>
              <w:rPr>
                <w:rStyle w:val="105pt0pt"/>
              </w:rPr>
              <w:t>ПДн</w:t>
            </w:r>
            <w:proofErr w:type="spellEnd"/>
            <w:r>
              <w:rPr>
                <w:rStyle w:val="105pt0pt"/>
              </w:rPr>
              <w:t>)</w:t>
            </w:r>
          </w:p>
        </w:tc>
        <w:tc>
          <w:tcPr>
            <w:tcW w:w="2520"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Способы обработки </w:t>
            </w:r>
            <w:proofErr w:type="spellStart"/>
            <w:r>
              <w:rPr>
                <w:rStyle w:val="105pt0pt"/>
              </w:rPr>
              <w:t>ПДн</w:t>
            </w:r>
            <w:proofErr w:type="spellEnd"/>
          </w:p>
        </w:tc>
        <w:tc>
          <w:tcPr>
            <w:tcW w:w="1906" w:type="dxa"/>
            <w:tcBorders>
              <w:top w:val="single" w:sz="4" w:space="0" w:color="auto"/>
              <w:left w:val="single" w:sz="4" w:space="0" w:color="auto"/>
            </w:tcBorders>
            <w:shd w:val="clear" w:color="auto" w:fill="FFFFFF"/>
          </w:tcPr>
          <w:p w:rsidR="00CD35FB" w:rsidRDefault="00CD35FB" w:rsidP="00CD35FB">
            <w:pPr>
              <w:pStyle w:val="2"/>
              <w:shd w:val="clear" w:color="auto" w:fill="auto"/>
              <w:spacing w:after="0" w:line="274" w:lineRule="exact"/>
              <w:jc w:val="center"/>
            </w:pPr>
            <w:r>
              <w:rPr>
                <w:rStyle w:val="105pt0pt"/>
              </w:rPr>
              <w:t xml:space="preserve">Срок обработки </w:t>
            </w:r>
            <w:proofErr w:type="spellStart"/>
            <w:r>
              <w:rPr>
                <w:rStyle w:val="105pt0pt"/>
              </w:rPr>
              <w:t>ПДн</w:t>
            </w:r>
            <w:proofErr w:type="spellEnd"/>
          </w:p>
        </w:tc>
        <w:tc>
          <w:tcPr>
            <w:tcW w:w="2059" w:type="dxa"/>
            <w:tcBorders>
              <w:top w:val="single" w:sz="4" w:space="0" w:color="auto"/>
              <w:left w:val="single" w:sz="4" w:space="0" w:color="auto"/>
              <w:right w:val="single" w:sz="4" w:space="0" w:color="auto"/>
            </w:tcBorders>
            <w:shd w:val="clear" w:color="auto" w:fill="FFFFFF"/>
          </w:tcPr>
          <w:p w:rsidR="00CD35FB" w:rsidRDefault="00CD35FB" w:rsidP="00CD35FB">
            <w:pPr>
              <w:pStyle w:val="2"/>
              <w:shd w:val="clear" w:color="auto" w:fill="auto"/>
              <w:spacing w:after="0" w:line="278" w:lineRule="exact"/>
              <w:jc w:val="center"/>
            </w:pPr>
            <w:r>
              <w:rPr>
                <w:rStyle w:val="105pt0pt"/>
              </w:rPr>
              <w:t xml:space="preserve">Срок хранения </w:t>
            </w:r>
            <w:proofErr w:type="spellStart"/>
            <w:r>
              <w:rPr>
                <w:rStyle w:val="105pt0pt"/>
              </w:rPr>
              <w:t>ПДн</w:t>
            </w:r>
            <w:proofErr w:type="spellEnd"/>
          </w:p>
        </w:tc>
      </w:tr>
      <w:tr w:rsidR="00E73A98" w:rsidTr="00946824">
        <w:trPr>
          <w:trHeight w:hRule="exact" w:val="8554"/>
        </w:trPr>
        <w:tc>
          <w:tcPr>
            <w:tcW w:w="7315" w:type="dxa"/>
            <w:tcBorders>
              <w:top w:val="single" w:sz="4" w:space="0" w:color="auto"/>
              <w:left w:val="single" w:sz="4" w:space="0" w:color="auto"/>
              <w:bottom w:val="single" w:sz="4" w:space="0" w:color="auto"/>
            </w:tcBorders>
            <w:shd w:val="clear" w:color="auto" w:fill="FFFFFF"/>
          </w:tcPr>
          <w:p w:rsidR="00E73A98" w:rsidRDefault="00E73A98" w:rsidP="00E73A98">
            <w:pPr>
              <w:pStyle w:val="2"/>
              <w:numPr>
                <w:ilvl w:val="0"/>
                <w:numId w:val="10"/>
              </w:numPr>
              <w:shd w:val="clear" w:color="auto" w:fill="auto"/>
              <w:tabs>
                <w:tab w:val="left" w:pos="182"/>
              </w:tabs>
              <w:spacing w:after="60" w:line="210" w:lineRule="exact"/>
              <w:jc w:val="both"/>
            </w:pPr>
            <w:r>
              <w:rPr>
                <w:rStyle w:val="105pt0pt"/>
              </w:rPr>
              <w:t>Сведения о расходах;</w:t>
            </w:r>
          </w:p>
          <w:p w:rsidR="00E73A98" w:rsidRDefault="00E73A98" w:rsidP="00E73A98">
            <w:pPr>
              <w:pStyle w:val="2"/>
              <w:numPr>
                <w:ilvl w:val="0"/>
                <w:numId w:val="10"/>
              </w:numPr>
              <w:shd w:val="clear" w:color="auto" w:fill="auto"/>
              <w:tabs>
                <w:tab w:val="left" w:pos="182"/>
              </w:tabs>
              <w:spacing w:before="60" w:after="60" w:line="210" w:lineRule="exact"/>
              <w:jc w:val="both"/>
            </w:pPr>
            <w:r>
              <w:rPr>
                <w:rStyle w:val="105pt0pt"/>
              </w:rPr>
              <w:t>Сведения о налоговых вычетах (тип, сумма);</w:t>
            </w:r>
          </w:p>
          <w:p w:rsidR="00E73A98" w:rsidRDefault="00E73A98" w:rsidP="00E73A98">
            <w:pPr>
              <w:pStyle w:val="2"/>
              <w:numPr>
                <w:ilvl w:val="0"/>
                <w:numId w:val="10"/>
              </w:numPr>
              <w:shd w:val="clear" w:color="auto" w:fill="auto"/>
              <w:tabs>
                <w:tab w:val="left" w:pos="182"/>
              </w:tabs>
              <w:spacing w:before="60" w:after="0" w:line="283" w:lineRule="exact"/>
              <w:jc w:val="both"/>
            </w:pPr>
            <w:r>
              <w:rPr>
                <w:rStyle w:val="105pt0pt"/>
              </w:rPr>
              <w:t>Сведения об имуществе;</w:t>
            </w:r>
          </w:p>
          <w:p w:rsidR="00E73A98" w:rsidRDefault="00E73A98" w:rsidP="00E73A98">
            <w:pPr>
              <w:pStyle w:val="2"/>
              <w:numPr>
                <w:ilvl w:val="0"/>
                <w:numId w:val="10"/>
              </w:numPr>
              <w:shd w:val="clear" w:color="auto" w:fill="auto"/>
              <w:tabs>
                <w:tab w:val="left" w:pos="182"/>
              </w:tabs>
              <w:spacing w:after="0" w:line="283" w:lineRule="exact"/>
              <w:jc w:val="both"/>
            </w:pPr>
            <w:r>
              <w:rPr>
                <w:rStyle w:val="105pt0pt"/>
              </w:rPr>
              <w:t>Сведения об обязательствах имущественного характера;</w:t>
            </w:r>
          </w:p>
          <w:p w:rsidR="00E73A98" w:rsidRDefault="00E73A98" w:rsidP="00E73A98">
            <w:pPr>
              <w:pStyle w:val="2"/>
              <w:numPr>
                <w:ilvl w:val="0"/>
                <w:numId w:val="10"/>
              </w:numPr>
              <w:shd w:val="clear" w:color="auto" w:fill="auto"/>
              <w:tabs>
                <w:tab w:val="left" w:pos="187"/>
              </w:tabs>
              <w:spacing w:after="0" w:line="283" w:lineRule="exact"/>
              <w:jc w:val="both"/>
            </w:pPr>
            <w:r>
              <w:rPr>
                <w:rStyle w:val="105pt0pt"/>
              </w:rPr>
              <w:t>Сведения о наградах (поощрениях), знаках отличия и почетных званиях;</w:t>
            </w:r>
          </w:p>
          <w:p w:rsidR="00E73A98" w:rsidRDefault="00E73A98" w:rsidP="00E73A98">
            <w:pPr>
              <w:pStyle w:val="2"/>
              <w:numPr>
                <w:ilvl w:val="0"/>
                <w:numId w:val="10"/>
              </w:numPr>
              <w:shd w:val="clear" w:color="auto" w:fill="auto"/>
              <w:tabs>
                <w:tab w:val="left" w:pos="182"/>
              </w:tabs>
              <w:spacing w:after="0" w:line="278" w:lineRule="exact"/>
              <w:jc w:val="both"/>
            </w:pPr>
            <w:r>
              <w:rPr>
                <w:rStyle w:val="105pt0pt"/>
              </w:rPr>
              <w:t>Сведения о классном чине федеральной гражданской службы,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государственной службы, квалификационном разряде или классном чине муниципальной службы;</w:t>
            </w:r>
          </w:p>
          <w:p w:rsidR="00E73A98" w:rsidRDefault="00E73A98" w:rsidP="00E73A98">
            <w:pPr>
              <w:pStyle w:val="2"/>
              <w:numPr>
                <w:ilvl w:val="0"/>
                <w:numId w:val="10"/>
              </w:numPr>
              <w:shd w:val="clear" w:color="auto" w:fill="auto"/>
              <w:tabs>
                <w:tab w:val="left" w:pos="178"/>
              </w:tabs>
              <w:spacing w:after="0" w:line="278" w:lineRule="exact"/>
              <w:jc w:val="both"/>
            </w:pPr>
            <w:r>
              <w:rPr>
                <w:rStyle w:val="105pt0pt"/>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rsidR="00E73A98" w:rsidRDefault="00E73A98" w:rsidP="00E73A98">
            <w:pPr>
              <w:pStyle w:val="2"/>
              <w:numPr>
                <w:ilvl w:val="0"/>
                <w:numId w:val="10"/>
              </w:numPr>
              <w:shd w:val="clear" w:color="auto" w:fill="auto"/>
              <w:tabs>
                <w:tab w:val="left" w:pos="182"/>
              </w:tabs>
              <w:spacing w:after="0" w:line="278" w:lineRule="exact"/>
              <w:jc w:val="both"/>
            </w:pPr>
            <w:r>
              <w:rPr>
                <w:rStyle w:val="105pt0pt"/>
              </w:rPr>
              <w:t>Сведения о прохождении аттестации;</w:t>
            </w:r>
          </w:p>
          <w:p w:rsidR="00E73A98" w:rsidRDefault="00E73A98" w:rsidP="00E73A98">
            <w:pPr>
              <w:pStyle w:val="2"/>
              <w:numPr>
                <w:ilvl w:val="0"/>
                <w:numId w:val="10"/>
              </w:numPr>
              <w:shd w:val="clear" w:color="auto" w:fill="auto"/>
              <w:tabs>
                <w:tab w:val="left" w:pos="182"/>
              </w:tabs>
              <w:spacing w:after="0" w:line="278" w:lineRule="exact"/>
              <w:jc w:val="both"/>
            </w:pPr>
            <w:r>
              <w:rPr>
                <w:rStyle w:val="105pt0pt"/>
              </w:rPr>
              <w:t>Список периодов, подлежащих включению в общий трудовой стаж;</w:t>
            </w:r>
          </w:p>
          <w:p w:rsidR="00E73A98" w:rsidRDefault="00E73A98" w:rsidP="00E73A98">
            <w:pPr>
              <w:pStyle w:val="2"/>
              <w:numPr>
                <w:ilvl w:val="0"/>
                <w:numId w:val="10"/>
              </w:numPr>
              <w:shd w:val="clear" w:color="auto" w:fill="auto"/>
              <w:tabs>
                <w:tab w:val="left" w:pos="182"/>
              </w:tabs>
              <w:spacing w:after="0" w:line="278" w:lineRule="exact"/>
              <w:jc w:val="both"/>
            </w:pPr>
            <w:r>
              <w:rPr>
                <w:rStyle w:val="105pt0pt"/>
              </w:rPr>
              <w:t>Список периодов, подлежащих включению в стаж государственной гражданской службы (выслуга лет);</w:t>
            </w:r>
          </w:p>
          <w:p w:rsidR="00E73A98" w:rsidRDefault="00E73A98" w:rsidP="00E73A98">
            <w:pPr>
              <w:pStyle w:val="2"/>
              <w:numPr>
                <w:ilvl w:val="0"/>
                <w:numId w:val="10"/>
              </w:numPr>
              <w:shd w:val="clear" w:color="auto" w:fill="auto"/>
              <w:tabs>
                <w:tab w:val="left" w:pos="182"/>
              </w:tabs>
              <w:spacing w:after="0" w:line="278" w:lineRule="exact"/>
              <w:jc w:val="both"/>
            </w:pPr>
            <w:r>
              <w:rPr>
                <w:rStyle w:val="105pt0pt"/>
              </w:rPr>
              <w:t>Список периодов, подлежащих включению в непрерывный стаж;</w:t>
            </w:r>
          </w:p>
          <w:p w:rsidR="00E73A98" w:rsidRDefault="00E73A98" w:rsidP="00E73A98">
            <w:pPr>
              <w:pStyle w:val="2"/>
              <w:numPr>
                <w:ilvl w:val="0"/>
                <w:numId w:val="10"/>
              </w:numPr>
              <w:shd w:val="clear" w:color="auto" w:fill="auto"/>
              <w:tabs>
                <w:tab w:val="left" w:pos="182"/>
              </w:tabs>
              <w:spacing w:after="0" w:line="283" w:lineRule="exact"/>
              <w:jc w:val="both"/>
            </w:pPr>
            <w:r>
              <w:rPr>
                <w:rStyle w:val="105pt0pt"/>
              </w:rPr>
              <w:t>Сведения, содержащиеся в служебном контракте (трудовом договоре) и дополнительных соглашениях к ним;</w:t>
            </w:r>
          </w:p>
          <w:p w:rsidR="00E73A98" w:rsidRDefault="00E73A98" w:rsidP="00E73A98">
            <w:pPr>
              <w:pStyle w:val="2"/>
              <w:numPr>
                <w:ilvl w:val="0"/>
                <w:numId w:val="10"/>
              </w:numPr>
              <w:shd w:val="clear" w:color="auto" w:fill="auto"/>
              <w:tabs>
                <w:tab w:val="left" w:pos="182"/>
              </w:tabs>
              <w:spacing w:after="0" w:line="283" w:lineRule="exact"/>
              <w:jc w:val="both"/>
            </w:pPr>
            <w:r>
              <w:rPr>
                <w:rStyle w:val="105pt0pt"/>
              </w:rPr>
              <w:t>Сведения о ежегодных оплачиваемых отпусках, учебных отпусках и отпусках без сохранения денежного содержания;</w:t>
            </w:r>
          </w:p>
          <w:p w:rsidR="00E73A98" w:rsidRDefault="00E73A98" w:rsidP="00E73A98">
            <w:pPr>
              <w:pStyle w:val="2"/>
              <w:numPr>
                <w:ilvl w:val="0"/>
                <w:numId w:val="10"/>
              </w:numPr>
              <w:shd w:val="clear" w:color="auto" w:fill="auto"/>
              <w:tabs>
                <w:tab w:val="left" w:pos="182"/>
              </w:tabs>
              <w:spacing w:after="0" w:line="283" w:lineRule="exact"/>
              <w:jc w:val="both"/>
            </w:pPr>
            <w:r>
              <w:rPr>
                <w:rStyle w:val="105pt0pt"/>
              </w:rPr>
              <w:t>Сведения о листках нетрудоспособности (реквизиты листка нетрудоспособности, период нетрудоспособности);</w:t>
            </w:r>
          </w:p>
          <w:p w:rsidR="00E73A98" w:rsidRDefault="00E73A98" w:rsidP="00E73A98">
            <w:pPr>
              <w:pStyle w:val="2"/>
              <w:numPr>
                <w:ilvl w:val="0"/>
                <w:numId w:val="10"/>
              </w:numPr>
              <w:shd w:val="clear" w:color="auto" w:fill="auto"/>
              <w:tabs>
                <w:tab w:val="left" w:pos="182"/>
              </w:tabs>
              <w:spacing w:after="0" w:line="283" w:lineRule="exact"/>
              <w:jc w:val="both"/>
            </w:pPr>
            <w:r>
              <w:rPr>
                <w:rStyle w:val="105pt0pt"/>
              </w:rPr>
              <w:t>Сведения о командировках.</w:t>
            </w:r>
          </w:p>
        </w:tc>
        <w:tc>
          <w:tcPr>
            <w:tcW w:w="2520" w:type="dxa"/>
            <w:tcBorders>
              <w:top w:val="single" w:sz="4" w:space="0" w:color="auto"/>
              <w:left w:val="single" w:sz="4" w:space="0" w:color="auto"/>
            </w:tcBorders>
            <w:shd w:val="clear" w:color="auto" w:fill="FFFFFF"/>
          </w:tcPr>
          <w:p w:rsidR="00E73A98" w:rsidRDefault="00E73A98" w:rsidP="00E73A98">
            <w:pPr>
              <w:pStyle w:val="2"/>
              <w:shd w:val="clear" w:color="auto" w:fill="auto"/>
              <w:spacing w:after="0" w:line="274" w:lineRule="exact"/>
              <w:jc w:val="center"/>
            </w:pPr>
            <w:r>
              <w:rPr>
                <w:rStyle w:val="105pt0pt"/>
              </w:rPr>
              <w:t>Автоматизированная;</w:t>
            </w:r>
          </w:p>
          <w:p w:rsidR="00E73A98" w:rsidRDefault="00E73A98" w:rsidP="00E73A98">
            <w:pPr>
              <w:rPr>
                <w:sz w:val="10"/>
                <w:szCs w:val="10"/>
              </w:rPr>
            </w:pPr>
            <w:r>
              <w:rPr>
                <w:rStyle w:val="105pt0pt"/>
                <w:rFonts w:eastAsia="Courier New"/>
              </w:rPr>
              <w:t>Не</w:t>
            </w:r>
            <w:r>
              <w:rPr>
                <w:lang w:val="en-US"/>
              </w:rPr>
              <w:t xml:space="preserve"> </w:t>
            </w:r>
            <w:r>
              <w:rPr>
                <w:rStyle w:val="105pt0pt"/>
                <w:rFonts w:eastAsia="Courier New"/>
              </w:rPr>
              <w:t>автоматизированная</w:t>
            </w:r>
          </w:p>
        </w:tc>
        <w:tc>
          <w:tcPr>
            <w:tcW w:w="1906" w:type="dxa"/>
            <w:tcBorders>
              <w:top w:val="single" w:sz="4" w:space="0" w:color="auto"/>
              <w:left w:val="single" w:sz="4" w:space="0" w:color="auto"/>
            </w:tcBorders>
            <w:shd w:val="clear" w:color="auto" w:fill="FFFFFF"/>
          </w:tcPr>
          <w:p w:rsidR="00E73A98" w:rsidRDefault="00E73A98" w:rsidP="00E73A98">
            <w:pPr>
              <w:rPr>
                <w:sz w:val="10"/>
                <w:szCs w:val="10"/>
              </w:rPr>
            </w:pPr>
            <w:r>
              <w:rPr>
                <w:rStyle w:val="105pt0pt"/>
                <w:rFonts w:eastAsia="Courier New"/>
              </w:rPr>
              <w:t>до достижения цели обработки персональных данных</w:t>
            </w:r>
          </w:p>
        </w:tc>
        <w:tc>
          <w:tcPr>
            <w:tcW w:w="2059" w:type="dxa"/>
            <w:tcBorders>
              <w:top w:val="single" w:sz="4" w:space="0" w:color="auto"/>
              <w:left w:val="single" w:sz="4" w:space="0" w:color="auto"/>
              <w:right w:val="single" w:sz="4" w:space="0" w:color="auto"/>
            </w:tcBorders>
            <w:shd w:val="clear" w:color="auto" w:fill="FFFFFF"/>
          </w:tcPr>
          <w:p w:rsidR="00E73A98" w:rsidRDefault="00E73A98" w:rsidP="00E73A98">
            <w:pPr>
              <w:pStyle w:val="2"/>
              <w:shd w:val="clear" w:color="auto" w:fill="auto"/>
              <w:spacing w:after="0" w:line="274" w:lineRule="exact"/>
              <w:ind w:left="120"/>
            </w:pPr>
            <w:r>
              <w:rPr>
                <w:rStyle w:val="105pt0pt"/>
              </w:rPr>
              <w:t>в соответствии с нормативными правовыми актами,</w:t>
            </w:r>
          </w:p>
          <w:p w:rsidR="00E73A98" w:rsidRDefault="00E73A98" w:rsidP="00E73A98">
            <w:pPr>
              <w:rPr>
                <w:sz w:val="10"/>
                <w:szCs w:val="10"/>
              </w:rPr>
            </w:pPr>
            <w:proofErr w:type="spellStart"/>
            <w:r>
              <w:rPr>
                <w:rStyle w:val="105pt0pt"/>
                <w:rFonts w:eastAsia="Courier New"/>
              </w:rPr>
              <w:t>регламентирующ</w:t>
            </w:r>
            <w:proofErr w:type="spellEnd"/>
            <w:r>
              <w:rPr>
                <w:rStyle w:val="105pt0pt"/>
                <w:rFonts w:eastAsia="Courier New"/>
              </w:rPr>
              <w:t xml:space="preserve"> ими порядок хранения персональных данных</w:t>
            </w:r>
          </w:p>
        </w:tc>
      </w:tr>
    </w:tbl>
    <w:p w:rsidR="00502405" w:rsidRDefault="00502405">
      <w:pPr>
        <w:rPr>
          <w:sz w:val="2"/>
          <w:szCs w:val="2"/>
        </w:rPr>
        <w:sectPr w:rsidR="00502405">
          <w:pgSz w:w="16838" w:h="23810"/>
          <w:pgMar w:top="0" w:right="0" w:bottom="0" w:left="0" w:header="0" w:footer="3" w:gutter="0"/>
          <w:cols w:space="720"/>
          <w:noEndnote/>
          <w:docGrid w:linePitch="360"/>
        </w:sectPr>
      </w:pPr>
    </w:p>
    <w:p w:rsidR="00502405" w:rsidRDefault="00855A41">
      <w:pPr>
        <w:pStyle w:val="a6"/>
        <w:framePr w:wrap="none" w:vAnchor="page" w:hAnchor="page" w:x="8854" w:y="6971"/>
        <w:shd w:val="clear" w:color="auto" w:fill="auto"/>
        <w:spacing w:line="230" w:lineRule="exact"/>
        <w:ind w:left="20"/>
      </w:pPr>
      <w:r>
        <w:lastRenderedPageBreak/>
        <w:t>4</w:t>
      </w:r>
    </w:p>
    <w:p w:rsidR="00502405" w:rsidRPr="00E73A98" w:rsidRDefault="00502405">
      <w:pPr>
        <w:rPr>
          <w:sz w:val="2"/>
          <w:szCs w:val="2"/>
          <w:lang w:val="en-US"/>
        </w:rPr>
        <w:sectPr w:rsidR="00502405" w:rsidRPr="00E73A98">
          <w:pgSz w:w="16838" w:h="23810"/>
          <w:pgMar w:top="0" w:right="0" w:bottom="0" w:left="0" w:header="0" w:footer="3" w:gutter="0"/>
          <w:cols w:space="720"/>
          <w:noEndnote/>
          <w:docGrid w:linePitch="360"/>
        </w:sectPr>
      </w:pPr>
    </w:p>
    <w:p w:rsidR="00502405" w:rsidRDefault="00855A41">
      <w:pPr>
        <w:pStyle w:val="a6"/>
        <w:framePr w:wrap="none" w:vAnchor="page" w:hAnchor="page" w:x="8864" w:y="6971"/>
        <w:shd w:val="clear" w:color="auto" w:fill="auto"/>
        <w:spacing w:line="230" w:lineRule="exact"/>
        <w:ind w:left="20"/>
      </w:pPr>
      <w:r>
        <w:lastRenderedPageBreak/>
        <w:t>5</w:t>
      </w:r>
    </w:p>
    <w:p w:rsidR="00502405" w:rsidRDefault="00502405">
      <w:pPr>
        <w:rPr>
          <w:sz w:val="2"/>
          <w:szCs w:val="2"/>
        </w:rPr>
        <w:sectPr w:rsidR="00502405">
          <w:pgSz w:w="16838" w:h="23810"/>
          <w:pgMar w:top="0" w:right="0" w:bottom="0" w:left="0" w:header="0" w:footer="3" w:gutter="0"/>
          <w:cols w:space="720"/>
          <w:noEndnote/>
          <w:docGrid w:linePitch="360"/>
        </w:sectPr>
      </w:pPr>
    </w:p>
    <w:p w:rsidR="00502405" w:rsidRDefault="00855A41">
      <w:pPr>
        <w:pStyle w:val="30"/>
        <w:framePr w:wrap="none" w:vAnchor="page" w:hAnchor="page" w:x="5794" w:y="3488"/>
        <w:shd w:val="clear" w:color="auto" w:fill="auto"/>
        <w:spacing w:line="210" w:lineRule="exact"/>
      </w:pPr>
      <w:r>
        <w:lastRenderedPageBreak/>
        <w:t>6</w:t>
      </w:r>
    </w:p>
    <w:p w:rsidR="00502405" w:rsidRDefault="00502405">
      <w:pPr>
        <w:rPr>
          <w:sz w:val="2"/>
          <w:szCs w:val="2"/>
        </w:rPr>
      </w:pPr>
    </w:p>
    <w:sectPr w:rsidR="00502405" w:rsidSect="00283DAD">
      <w:pgSz w:w="11909" w:h="16834"/>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C65" w:rsidRDefault="00185C65">
      <w:r>
        <w:separator/>
      </w:r>
    </w:p>
  </w:endnote>
  <w:endnote w:type="continuationSeparator" w:id="0">
    <w:p w:rsidR="00185C65" w:rsidRDefault="00185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C65" w:rsidRDefault="00185C65"/>
  </w:footnote>
  <w:footnote w:type="continuationSeparator" w:id="0">
    <w:p w:rsidR="00185C65" w:rsidRDefault="00185C6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62B6"/>
    <w:multiLevelType w:val="multilevel"/>
    <w:tmpl w:val="4EE4F1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7E6BCB"/>
    <w:multiLevelType w:val="multilevel"/>
    <w:tmpl w:val="483226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0F4476"/>
    <w:multiLevelType w:val="multilevel"/>
    <w:tmpl w:val="2A1CE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EB4154"/>
    <w:multiLevelType w:val="multilevel"/>
    <w:tmpl w:val="DA4EA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7F211A"/>
    <w:multiLevelType w:val="multilevel"/>
    <w:tmpl w:val="28769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5C7B2D"/>
    <w:multiLevelType w:val="multilevel"/>
    <w:tmpl w:val="5C581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904A75"/>
    <w:multiLevelType w:val="multilevel"/>
    <w:tmpl w:val="7FFE95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A83A3E"/>
    <w:multiLevelType w:val="multilevel"/>
    <w:tmpl w:val="29201C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810CF8"/>
    <w:multiLevelType w:val="multilevel"/>
    <w:tmpl w:val="7DB88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5C0937"/>
    <w:multiLevelType w:val="multilevel"/>
    <w:tmpl w:val="41D04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5"/>
  </w:num>
  <w:num w:numId="5">
    <w:abstractNumId w:val="7"/>
  </w:num>
  <w:num w:numId="6">
    <w:abstractNumId w:val="9"/>
  </w:num>
  <w:num w:numId="7">
    <w:abstractNumId w:val="3"/>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502405"/>
    <w:rsid w:val="000D5ED3"/>
    <w:rsid w:val="00147C54"/>
    <w:rsid w:val="00185C65"/>
    <w:rsid w:val="001A734C"/>
    <w:rsid w:val="00283DAD"/>
    <w:rsid w:val="002B7877"/>
    <w:rsid w:val="00332BA2"/>
    <w:rsid w:val="0038763F"/>
    <w:rsid w:val="00390113"/>
    <w:rsid w:val="003B6C1D"/>
    <w:rsid w:val="004D1C7B"/>
    <w:rsid w:val="00502405"/>
    <w:rsid w:val="005D7782"/>
    <w:rsid w:val="00712B0F"/>
    <w:rsid w:val="00846C94"/>
    <w:rsid w:val="00853A70"/>
    <w:rsid w:val="00855A41"/>
    <w:rsid w:val="00897AEF"/>
    <w:rsid w:val="00913C7C"/>
    <w:rsid w:val="009A7999"/>
    <w:rsid w:val="009F6ACA"/>
    <w:rsid w:val="00A43BF2"/>
    <w:rsid w:val="00A81219"/>
    <w:rsid w:val="00A95276"/>
    <w:rsid w:val="00A9619F"/>
    <w:rsid w:val="00CA23C0"/>
    <w:rsid w:val="00CD35FB"/>
    <w:rsid w:val="00D13454"/>
    <w:rsid w:val="00E73A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83DA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83DAD"/>
    <w:rPr>
      <w:color w:val="0066CC"/>
      <w:u w:val="single"/>
    </w:rPr>
  </w:style>
  <w:style w:type="character" w:customStyle="1" w:styleId="a4">
    <w:name w:val="Основной текст_"/>
    <w:basedOn w:val="a0"/>
    <w:link w:val="2"/>
    <w:rsid w:val="00283DAD"/>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20">
    <w:name w:val="Основной текст (2)_"/>
    <w:basedOn w:val="a0"/>
    <w:link w:val="21"/>
    <w:rsid w:val="00283DAD"/>
    <w:rPr>
      <w:rFonts w:ascii="Times New Roman" w:eastAsia="Times New Roman" w:hAnsi="Times New Roman" w:cs="Times New Roman"/>
      <w:b/>
      <w:bCs/>
      <w:i w:val="0"/>
      <w:iCs w:val="0"/>
      <w:smallCaps w:val="0"/>
      <w:strike w:val="0"/>
      <w:sz w:val="25"/>
      <w:szCs w:val="25"/>
      <w:u w:val="none"/>
    </w:rPr>
  </w:style>
  <w:style w:type="character" w:customStyle="1" w:styleId="1">
    <w:name w:val="Оглавление 1 Знак"/>
    <w:basedOn w:val="a0"/>
    <w:link w:val="10"/>
    <w:rsid w:val="00283DAD"/>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a5">
    <w:name w:val="Колонтитул_"/>
    <w:basedOn w:val="a0"/>
    <w:link w:val="a6"/>
    <w:rsid w:val="00283DAD"/>
    <w:rPr>
      <w:rFonts w:ascii="Times New Roman" w:eastAsia="Times New Roman" w:hAnsi="Times New Roman" w:cs="Times New Roman"/>
      <w:b w:val="0"/>
      <w:bCs w:val="0"/>
      <w:i w:val="0"/>
      <w:iCs w:val="0"/>
      <w:smallCaps w:val="0"/>
      <w:strike w:val="0"/>
      <w:spacing w:val="-3"/>
      <w:sz w:val="23"/>
      <w:szCs w:val="23"/>
      <w:u w:val="none"/>
    </w:rPr>
  </w:style>
  <w:style w:type="character" w:customStyle="1" w:styleId="11">
    <w:name w:val="Заголовок №1_"/>
    <w:basedOn w:val="a0"/>
    <w:link w:val="12"/>
    <w:rsid w:val="00283DAD"/>
    <w:rPr>
      <w:rFonts w:ascii="Times New Roman" w:eastAsia="Times New Roman" w:hAnsi="Times New Roman" w:cs="Times New Roman"/>
      <w:b/>
      <w:bCs/>
      <w:i w:val="0"/>
      <w:iCs w:val="0"/>
      <w:smallCaps w:val="0"/>
      <w:strike w:val="0"/>
      <w:sz w:val="25"/>
      <w:szCs w:val="25"/>
      <w:u w:val="none"/>
    </w:rPr>
  </w:style>
  <w:style w:type="character" w:customStyle="1" w:styleId="0pt">
    <w:name w:val="Основной текст + Полужирный;Интервал 0 pt"/>
    <w:basedOn w:val="a4"/>
    <w:rsid w:val="00283DAD"/>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13">
    <w:name w:val="Основной текст1"/>
    <w:basedOn w:val="a4"/>
    <w:rsid w:val="00283DAD"/>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character" w:customStyle="1" w:styleId="105pt0pt">
    <w:name w:val="Основной текст + 10;5 pt;Интервал 0 pt"/>
    <w:basedOn w:val="a4"/>
    <w:rsid w:val="00283DAD"/>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05pt">
    <w:name w:val="Основной текст + 10;5 pt;Полужирный"/>
    <w:basedOn w:val="a4"/>
    <w:rsid w:val="00283DAD"/>
    <w:rPr>
      <w:rFonts w:ascii="Times New Roman" w:eastAsia="Times New Roman" w:hAnsi="Times New Roman" w:cs="Times New Roman"/>
      <w:b/>
      <w:bCs/>
      <w:i w:val="0"/>
      <w:iCs w:val="0"/>
      <w:smallCaps w:val="0"/>
      <w:strike w:val="0"/>
      <w:color w:val="000000"/>
      <w:spacing w:val="2"/>
      <w:w w:val="100"/>
      <w:position w:val="0"/>
      <w:sz w:val="21"/>
      <w:szCs w:val="21"/>
      <w:u w:val="none"/>
      <w:lang w:val="ru-RU"/>
    </w:rPr>
  </w:style>
  <w:style w:type="character" w:customStyle="1" w:styleId="105pt0pt0">
    <w:name w:val="Основной текст + 10;5 pt;Полужирный;Курсив;Интервал 0 pt"/>
    <w:basedOn w:val="a4"/>
    <w:rsid w:val="00283DAD"/>
    <w:rPr>
      <w:rFonts w:ascii="Times New Roman" w:eastAsia="Times New Roman" w:hAnsi="Times New Roman" w:cs="Times New Roman"/>
      <w:b/>
      <w:bCs/>
      <w:i/>
      <w:iCs/>
      <w:smallCaps w:val="0"/>
      <w:strike w:val="0"/>
      <w:color w:val="000000"/>
      <w:spacing w:val="-10"/>
      <w:w w:val="100"/>
      <w:position w:val="0"/>
      <w:sz w:val="21"/>
      <w:szCs w:val="21"/>
      <w:u w:val="none"/>
      <w:lang w:val="en-US"/>
    </w:rPr>
  </w:style>
  <w:style w:type="character" w:customStyle="1" w:styleId="105pt0pt1">
    <w:name w:val="Основной текст + 10;5 pt;Курсив;Интервал 0 pt"/>
    <w:basedOn w:val="a4"/>
    <w:rsid w:val="00283DAD"/>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3">
    <w:name w:val="Основной текст (3)_"/>
    <w:basedOn w:val="a0"/>
    <w:link w:val="30"/>
    <w:rsid w:val="00283DAD"/>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2">
    <w:name w:val="Основной текст2"/>
    <w:basedOn w:val="a"/>
    <w:link w:val="a4"/>
    <w:rsid w:val="00283DAD"/>
    <w:pPr>
      <w:shd w:val="clear" w:color="auto" w:fill="FFFFFF"/>
      <w:spacing w:after="5160" w:line="370" w:lineRule="exact"/>
    </w:pPr>
    <w:rPr>
      <w:rFonts w:ascii="Times New Roman" w:eastAsia="Times New Roman" w:hAnsi="Times New Roman" w:cs="Times New Roman"/>
      <w:spacing w:val="2"/>
      <w:sz w:val="25"/>
      <w:szCs w:val="25"/>
    </w:rPr>
  </w:style>
  <w:style w:type="paragraph" w:customStyle="1" w:styleId="21">
    <w:name w:val="Основной текст (2)"/>
    <w:basedOn w:val="a"/>
    <w:link w:val="20"/>
    <w:rsid w:val="00283DAD"/>
    <w:pPr>
      <w:shd w:val="clear" w:color="auto" w:fill="FFFFFF"/>
      <w:spacing w:before="5160" w:after="120" w:line="0" w:lineRule="atLeast"/>
    </w:pPr>
    <w:rPr>
      <w:rFonts w:ascii="Times New Roman" w:eastAsia="Times New Roman" w:hAnsi="Times New Roman" w:cs="Times New Roman"/>
      <w:b/>
      <w:bCs/>
      <w:sz w:val="25"/>
      <w:szCs w:val="25"/>
    </w:rPr>
  </w:style>
  <w:style w:type="paragraph" w:styleId="10">
    <w:name w:val="toc 1"/>
    <w:basedOn w:val="a"/>
    <w:link w:val="1"/>
    <w:autoRedefine/>
    <w:rsid w:val="00283DAD"/>
    <w:pPr>
      <w:shd w:val="clear" w:color="auto" w:fill="FFFFFF"/>
      <w:spacing w:line="370" w:lineRule="exact"/>
      <w:jc w:val="both"/>
    </w:pPr>
    <w:rPr>
      <w:rFonts w:ascii="Times New Roman" w:eastAsia="Times New Roman" w:hAnsi="Times New Roman" w:cs="Times New Roman"/>
      <w:spacing w:val="2"/>
      <w:sz w:val="25"/>
      <w:szCs w:val="25"/>
    </w:rPr>
  </w:style>
  <w:style w:type="paragraph" w:customStyle="1" w:styleId="a6">
    <w:name w:val="Колонтитул"/>
    <w:basedOn w:val="a"/>
    <w:link w:val="a5"/>
    <w:rsid w:val="00283DAD"/>
    <w:pPr>
      <w:shd w:val="clear" w:color="auto" w:fill="FFFFFF"/>
      <w:spacing w:line="0" w:lineRule="atLeast"/>
    </w:pPr>
    <w:rPr>
      <w:rFonts w:ascii="Times New Roman" w:eastAsia="Times New Roman" w:hAnsi="Times New Roman" w:cs="Times New Roman"/>
      <w:spacing w:val="-3"/>
      <w:sz w:val="23"/>
      <w:szCs w:val="23"/>
    </w:rPr>
  </w:style>
  <w:style w:type="paragraph" w:customStyle="1" w:styleId="12">
    <w:name w:val="Заголовок №1"/>
    <w:basedOn w:val="a"/>
    <w:link w:val="11"/>
    <w:rsid w:val="00283DAD"/>
    <w:pPr>
      <w:shd w:val="clear" w:color="auto" w:fill="FFFFFF"/>
      <w:spacing w:line="370" w:lineRule="exact"/>
      <w:ind w:hanging="1560"/>
      <w:jc w:val="both"/>
      <w:outlineLvl w:val="0"/>
    </w:pPr>
    <w:rPr>
      <w:rFonts w:ascii="Times New Roman" w:eastAsia="Times New Roman" w:hAnsi="Times New Roman" w:cs="Times New Roman"/>
      <w:b/>
      <w:bCs/>
      <w:sz w:val="25"/>
      <w:szCs w:val="25"/>
    </w:rPr>
  </w:style>
  <w:style w:type="paragraph" w:customStyle="1" w:styleId="30">
    <w:name w:val="Основной текст (3)"/>
    <w:basedOn w:val="a"/>
    <w:link w:val="3"/>
    <w:rsid w:val="00283DAD"/>
    <w:pPr>
      <w:shd w:val="clear" w:color="auto" w:fill="FFFFFF"/>
      <w:spacing w:line="0" w:lineRule="atLeast"/>
    </w:pPr>
    <w:rPr>
      <w:rFonts w:ascii="Times New Roman" w:eastAsia="Times New Roman" w:hAnsi="Times New Roman" w:cs="Times New Roman"/>
      <w:spacing w:val="3"/>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6982</Words>
  <Characters>39803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Политика в отношении персональных данных.docx</vt:lpstr>
    </vt:vector>
  </TitlesOfParts>
  <Company/>
  <LinksUpToDate>false</LinksUpToDate>
  <CharactersWithSpaces>46692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в отношении персональных данных.docx</dc:title>
  <dc:creator>1</dc:creator>
  <cp:lastModifiedBy>НЕПОСЕДЫ</cp:lastModifiedBy>
  <cp:revision>15</cp:revision>
  <dcterms:created xsi:type="dcterms:W3CDTF">2024-05-30T00:06:00Z</dcterms:created>
  <dcterms:modified xsi:type="dcterms:W3CDTF">2024-06-07T03:00:00Z</dcterms:modified>
</cp:coreProperties>
</file>